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77" w:rsidRDefault="00811AA4">
      <w:pPr>
        <w:rPr>
          <w:lang w:val="en-US"/>
        </w:rPr>
      </w:pPr>
      <w:hyperlink r:id="rId4" w:history="1">
        <w:r w:rsidRPr="00D236F0">
          <w:rPr>
            <w:rStyle w:val="a3"/>
          </w:rPr>
          <w:t>http://www.tourism.gov.ua/ua/25020/26439/</w:t>
        </w:r>
      </w:hyperlink>
    </w:p>
    <w:p w:rsidR="00811AA4" w:rsidRDefault="00811AA4">
      <w:pPr>
        <w:rPr>
          <w:lang w:val="en-US"/>
        </w:rPr>
      </w:pPr>
      <w:hyperlink r:id="rId5" w:history="1">
        <w:r w:rsidRPr="00D236F0">
          <w:rPr>
            <w:rStyle w:val="a3"/>
            <w:lang w:val="en-US"/>
          </w:rPr>
          <w:t>http://atcis.com.ua/allnews/news/2013/razrabotka_proekta_gosudarstvennoj_czelevoj_programmyi_razvitiya_turizma_i_kurortov_na_period_do_2022_goda/</w:t>
        </w:r>
      </w:hyperlink>
    </w:p>
    <w:p w:rsidR="00811AA4" w:rsidRDefault="008D738E">
      <w:pPr>
        <w:rPr>
          <w:lang w:val="uk-UA"/>
        </w:rPr>
      </w:pPr>
      <w:hyperlink r:id="rId6" w:history="1">
        <w:r w:rsidRPr="00D236F0">
          <w:rPr>
            <w:rStyle w:val="a3"/>
            <w:lang w:val="en-US"/>
          </w:rPr>
          <w:t>http://crimea.gov.ua/novosti/4779-2013-10-07-07-56-33</w:t>
        </w:r>
      </w:hyperlink>
    </w:p>
    <w:p w:rsidR="008D738E" w:rsidRDefault="001D606C">
      <w:pPr>
        <w:rPr>
          <w:lang w:val="uk-UA"/>
        </w:rPr>
      </w:pPr>
      <w:hyperlink r:id="rId7" w:history="1">
        <w:r w:rsidRPr="00D236F0">
          <w:rPr>
            <w:rStyle w:val="a3"/>
            <w:lang w:val="uk-UA"/>
          </w:rPr>
          <w:t>http://crimea.gov.ua/novosti/4779-2013-10-07-07-56-33</w:t>
        </w:r>
      </w:hyperlink>
    </w:p>
    <w:p w:rsidR="001D606C" w:rsidRDefault="00100928">
      <w:pPr>
        <w:rPr>
          <w:lang w:val="uk-UA"/>
        </w:rPr>
      </w:pPr>
      <w:hyperlink r:id="rId8" w:history="1">
        <w:r w:rsidRPr="00D236F0">
          <w:rPr>
            <w:rStyle w:val="a3"/>
            <w:lang w:val="uk-UA"/>
          </w:rPr>
          <w:t>http://donoda.gov.ua/?lang=ru&amp;sec=02&amp;iface=ODA&amp;cmd=general_info&amp;args=organization%24_id:596</w:t>
        </w:r>
      </w:hyperlink>
    </w:p>
    <w:p w:rsidR="00100928" w:rsidRDefault="00100928">
      <w:pPr>
        <w:rPr>
          <w:lang w:val="uk-UA"/>
        </w:rPr>
      </w:pPr>
      <w:hyperlink r:id="rId9" w:history="1">
        <w:r w:rsidRPr="00D236F0">
          <w:rPr>
            <w:rStyle w:val="a3"/>
            <w:lang w:val="uk-UA"/>
          </w:rPr>
          <w:t>http://www.president.gov.ua/documents/15521.html</w:t>
        </w:r>
      </w:hyperlink>
    </w:p>
    <w:p w:rsidR="00100928" w:rsidRDefault="00100928">
      <w:pPr>
        <w:rPr>
          <w:lang w:val="uk-UA"/>
        </w:rPr>
      </w:pPr>
      <w:hyperlink r:id="rId10" w:history="1">
        <w:r w:rsidRPr="00D236F0">
          <w:rPr>
            <w:rStyle w:val="a3"/>
            <w:lang w:val="uk-UA"/>
          </w:rPr>
          <w:t>http://newsradio.com.ua/rus/2013_05_29/Kabmin-razrabotaet-programmu-razvitija-turizma-v-Ukraine-na-10-let-Azarov/</w:t>
        </w:r>
      </w:hyperlink>
    </w:p>
    <w:p w:rsidR="00100928" w:rsidRDefault="00100928">
      <w:pPr>
        <w:rPr>
          <w:lang w:val="uk-UA"/>
        </w:rPr>
      </w:pPr>
      <w:hyperlink r:id="rId11" w:history="1">
        <w:r w:rsidRPr="00D236F0">
          <w:rPr>
            <w:rStyle w:val="a3"/>
            <w:lang w:val="uk-UA"/>
          </w:rPr>
          <w:t>http://www.gelendzhik.org/about/programs/?type=special</w:t>
        </w:r>
      </w:hyperlink>
    </w:p>
    <w:p w:rsidR="00100928" w:rsidRDefault="00100928">
      <w:pPr>
        <w:rPr>
          <w:lang w:val="uk-UA"/>
        </w:rPr>
      </w:pPr>
      <w:hyperlink r:id="rId12" w:history="1">
        <w:r w:rsidRPr="00D236F0">
          <w:rPr>
            <w:rStyle w:val="a3"/>
            <w:lang w:val="uk-UA"/>
          </w:rPr>
          <w:t>http://www.ark.gov.ua/blog/tag/celevaya/</w:t>
        </w:r>
      </w:hyperlink>
    </w:p>
    <w:p w:rsidR="00100928" w:rsidRDefault="00100928">
      <w:pPr>
        <w:rPr>
          <w:lang w:val="uk-UA"/>
        </w:rPr>
      </w:pPr>
      <w:hyperlink r:id="rId13" w:history="1">
        <w:r w:rsidRPr="00D236F0">
          <w:rPr>
            <w:rStyle w:val="a3"/>
            <w:lang w:val="uk-UA"/>
          </w:rPr>
          <w:t>http://utg.net.ua/index.php?option=com_content&amp;task=view&amp;id=982</w:t>
        </w:r>
      </w:hyperlink>
    </w:p>
    <w:p w:rsidR="00100928" w:rsidRDefault="00100928">
      <w:pPr>
        <w:rPr>
          <w:lang w:val="uk-UA"/>
        </w:rPr>
      </w:pPr>
      <w:hyperlink r:id="rId14" w:history="1">
        <w:r w:rsidRPr="00D236F0">
          <w:rPr>
            <w:rStyle w:val="a3"/>
            <w:lang w:val="uk-UA"/>
          </w:rPr>
          <w:t>http://www.rada.crimea.ua/news/20_11_13_3</w:t>
        </w:r>
      </w:hyperlink>
    </w:p>
    <w:p w:rsidR="00100928" w:rsidRDefault="00100928">
      <w:pPr>
        <w:rPr>
          <w:lang w:val="uk-UA"/>
        </w:rPr>
      </w:pPr>
      <w:hyperlink r:id="rId15" w:history="1">
        <w:r w:rsidRPr="00D236F0">
          <w:rPr>
            <w:rStyle w:val="a3"/>
            <w:lang w:val="uk-UA"/>
          </w:rPr>
          <w:t>http://www.pravda.crimea.ua/newspapers/2013/10/08/dialog-razvitiya</w:t>
        </w:r>
      </w:hyperlink>
    </w:p>
    <w:p w:rsidR="00100928" w:rsidRDefault="009657C8">
      <w:pPr>
        <w:rPr>
          <w:lang w:val="uk-UA"/>
        </w:rPr>
      </w:pPr>
      <w:hyperlink r:id="rId16" w:history="1">
        <w:r w:rsidRPr="00D236F0">
          <w:rPr>
            <w:rStyle w:val="a3"/>
            <w:lang w:val="uk-UA"/>
          </w:rPr>
          <w:t>http://www.truskavets-sanatorii.org/%D1%82%D1%80%D1%83%D1%81%D0%BA%D0%B0%D0%B2%D0%B5%D1%86/%D1%83%D0%BF%D1%80%D0%B0%D0%B2%D0%BB%D0%B5%D0%BD%D0%B8%D0%B5-%D1%80%D0%B0%D0%B7%D0%B2%D0%B8%D1%82%D0%B8%D1%8F-%D0%BA%D1%83%D1%80%D0%BE%D1%80%D1%82%D0%B0-%D1%80%D0%B5%D0%BA%D1%80%D0%B5%D0%B0%D1%86%D0%B8%D0%B8-%D0%B8-%D1%82%D1%83%D1%80%D0%B8%D0%B7%D0%BC%D0%B0/</w:t>
        </w:r>
      </w:hyperlink>
    </w:p>
    <w:p w:rsidR="009657C8" w:rsidRDefault="009657C8">
      <w:pPr>
        <w:rPr>
          <w:lang w:val="uk-UA"/>
        </w:rPr>
      </w:pPr>
      <w:hyperlink r:id="rId17" w:history="1">
        <w:r w:rsidRPr="00D236F0">
          <w:rPr>
            <w:rStyle w:val="a3"/>
            <w:lang w:val="uk-UA"/>
          </w:rPr>
          <w:t>http://do.gendocs.ru/docs/index-388415.html</w:t>
        </w:r>
      </w:hyperlink>
    </w:p>
    <w:p w:rsidR="009657C8" w:rsidRDefault="004F048A">
      <w:pPr>
        <w:rPr>
          <w:lang w:val="uk-UA"/>
        </w:rPr>
      </w:pPr>
      <w:hyperlink r:id="rId18" w:history="1">
        <w:r w:rsidRPr="00D236F0">
          <w:rPr>
            <w:rStyle w:val="a3"/>
            <w:lang w:val="uk-UA"/>
          </w:rPr>
          <w:t>http://tourlib.net/statti_tourism/tihonova4.htm</w:t>
        </w:r>
      </w:hyperlink>
    </w:p>
    <w:p w:rsidR="004F048A" w:rsidRDefault="004F048A">
      <w:pPr>
        <w:rPr>
          <w:lang w:val="uk-UA"/>
        </w:rPr>
      </w:pPr>
      <w:hyperlink r:id="rId19" w:history="1">
        <w:r w:rsidRPr="00D236F0">
          <w:rPr>
            <w:rStyle w:val="a3"/>
            <w:lang w:val="uk-UA"/>
          </w:rPr>
          <w:t>http://kiev.kurorts.com/category/medical-tourism</w:t>
        </w:r>
      </w:hyperlink>
    </w:p>
    <w:p w:rsidR="004F048A" w:rsidRDefault="004F048A">
      <w:pPr>
        <w:rPr>
          <w:lang w:val="uk-UA"/>
        </w:rPr>
      </w:pPr>
      <w:hyperlink r:id="rId20" w:history="1">
        <w:r w:rsidRPr="00D236F0">
          <w:rPr>
            <w:rStyle w:val="a3"/>
            <w:lang w:val="uk-UA"/>
          </w:rPr>
          <w:t>http://www.med-visit.com/healthcare-abroad/obzornye-stati/o-meditsinskom-turizme/</w:t>
        </w:r>
      </w:hyperlink>
    </w:p>
    <w:p w:rsidR="004F048A" w:rsidRDefault="004F048A">
      <w:pPr>
        <w:rPr>
          <w:lang w:val="uk-UA"/>
        </w:rPr>
      </w:pPr>
      <w:hyperlink r:id="rId21" w:history="1">
        <w:r w:rsidRPr="00D236F0">
          <w:rPr>
            <w:rStyle w:val="a3"/>
            <w:lang w:val="uk-UA"/>
          </w:rPr>
          <w:t>http://www.publichealth.com.ua/view.med_turism/</w:t>
        </w:r>
      </w:hyperlink>
    </w:p>
    <w:p w:rsidR="004F048A" w:rsidRDefault="004F048A">
      <w:pPr>
        <w:rPr>
          <w:lang w:val="uk-UA"/>
        </w:rPr>
      </w:pPr>
      <w:hyperlink r:id="rId22" w:history="1">
        <w:r w:rsidRPr="00D236F0">
          <w:rPr>
            <w:rStyle w:val="a3"/>
            <w:lang w:val="uk-UA"/>
          </w:rPr>
          <w:t>http://healthcare.management.com.ua/2009/01/26/medytsynskyj-turyzm-yzmenyt-lytso-sovremennoj-medytsynyi/</w:t>
        </w:r>
      </w:hyperlink>
    </w:p>
    <w:p w:rsidR="004F048A" w:rsidRDefault="004F048A">
      <w:pPr>
        <w:rPr>
          <w:lang w:val="uk-UA"/>
        </w:rPr>
      </w:pPr>
      <w:hyperlink r:id="rId23" w:history="1">
        <w:r w:rsidRPr="00D236F0">
          <w:rPr>
            <w:rStyle w:val="a3"/>
            <w:lang w:val="uk-UA"/>
          </w:rPr>
          <w:t>http://www.medexpert.com.ua/Default.aspx?module=articles&amp;article=83</w:t>
        </w:r>
      </w:hyperlink>
    </w:p>
    <w:p w:rsidR="004F048A" w:rsidRDefault="004F048A">
      <w:pPr>
        <w:rPr>
          <w:lang w:val="uk-UA"/>
        </w:rPr>
      </w:pPr>
    </w:p>
    <w:p w:rsidR="00100928" w:rsidRPr="008D738E" w:rsidRDefault="00100928">
      <w:pPr>
        <w:rPr>
          <w:lang w:val="uk-UA"/>
        </w:rPr>
      </w:pPr>
    </w:p>
    <w:sectPr w:rsidR="00100928" w:rsidRPr="008D738E" w:rsidSect="00563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11AA4"/>
    <w:rsid w:val="00100928"/>
    <w:rsid w:val="001D606C"/>
    <w:rsid w:val="004F048A"/>
    <w:rsid w:val="00563677"/>
    <w:rsid w:val="00811AA4"/>
    <w:rsid w:val="008D738E"/>
    <w:rsid w:val="00965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1A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noda.gov.ua/?lang=ru&amp;sec=02&amp;iface=ODA&amp;cmd=general_info&amp;args=organization%24_id:596" TargetMode="External"/><Relationship Id="rId13" Type="http://schemas.openxmlformats.org/officeDocument/2006/relationships/hyperlink" Target="http://utg.net.ua/index.php?option=com_content&amp;task=view&amp;id=982" TargetMode="External"/><Relationship Id="rId18" Type="http://schemas.openxmlformats.org/officeDocument/2006/relationships/hyperlink" Target="http://tourlib.net/statti_tourism/tihonova4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ublichealth.com.ua/view.med_turism/" TargetMode="External"/><Relationship Id="rId7" Type="http://schemas.openxmlformats.org/officeDocument/2006/relationships/hyperlink" Target="http://crimea.gov.ua/novosti/4779-2013-10-07-07-56-33" TargetMode="External"/><Relationship Id="rId12" Type="http://schemas.openxmlformats.org/officeDocument/2006/relationships/hyperlink" Target="http://www.ark.gov.ua/blog/tag/celevaya/" TargetMode="External"/><Relationship Id="rId17" Type="http://schemas.openxmlformats.org/officeDocument/2006/relationships/hyperlink" Target="http://do.gendocs.ru/docs/index-388415.htm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truskavets-sanatorii.org/%D1%82%D1%80%D1%83%D1%81%D0%BA%D0%B0%D0%B2%D0%B5%D1%86/%D1%83%D0%BF%D1%80%D0%B0%D0%B2%D0%BB%D0%B5%D0%BD%D0%B8%D0%B5-%D1%80%D0%B0%D0%B7%D0%B2%D0%B8%D1%82%D0%B8%D1%8F-%D0%BA%D1%83%D1%80%D0%BE%D1%80%D1%82%D0%B0-%D1%80%D0%B5%D0%BA%D1%80%D0%B5%D0%B0%D1%86%D0%B8%D0%B8-%D0%B8-%D1%82%D1%83%D1%80%D0%B8%D0%B7%D0%BC%D0%B0/" TargetMode="External"/><Relationship Id="rId20" Type="http://schemas.openxmlformats.org/officeDocument/2006/relationships/hyperlink" Target="http://www.med-visit.com/healthcare-abroad/obzornye-stati/o-meditsinskom-turizme/" TargetMode="External"/><Relationship Id="rId1" Type="http://schemas.openxmlformats.org/officeDocument/2006/relationships/styles" Target="styles.xml"/><Relationship Id="rId6" Type="http://schemas.openxmlformats.org/officeDocument/2006/relationships/hyperlink" Target="http://crimea.gov.ua/novosti/4779-2013-10-07-07-56-33" TargetMode="External"/><Relationship Id="rId11" Type="http://schemas.openxmlformats.org/officeDocument/2006/relationships/hyperlink" Target="http://www.gelendzhik.org/about/programs/?type=specia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atcis.com.ua/allnews/news/2013/razrabotka_proekta_gosudarstvennoj_czelevoj_programmyi_razvitiya_turizma_i_kurortov_na_period_do_2022_goda/" TargetMode="External"/><Relationship Id="rId15" Type="http://schemas.openxmlformats.org/officeDocument/2006/relationships/hyperlink" Target="http://www.pravda.crimea.ua/newspapers/2013/10/08/dialog-razvitiya" TargetMode="External"/><Relationship Id="rId23" Type="http://schemas.openxmlformats.org/officeDocument/2006/relationships/hyperlink" Target="http://www.medexpert.com.ua/Default.aspx?module=articles&amp;article=83" TargetMode="External"/><Relationship Id="rId10" Type="http://schemas.openxmlformats.org/officeDocument/2006/relationships/hyperlink" Target="http://newsradio.com.ua/rus/2013_05_29/Kabmin-razrabotaet-programmu-razvitija-turizma-v-Ukraine-na-10-let-Azarov/" TargetMode="External"/><Relationship Id="rId19" Type="http://schemas.openxmlformats.org/officeDocument/2006/relationships/hyperlink" Target="http://kiev.kurorts.com/category/medical-tourism" TargetMode="External"/><Relationship Id="rId4" Type="http://schemas.openxmlformats.org/officeDocument/2006/relationships/hyperlink" Target="http://www.tourism.gov.ua/ua/25020/26439/" TargetMode="External"/><Relationship Id="rId9" Type="http://schemas.openxmlformats.org/officeDocument/2006/relationships/hyperlink" Target="http://www.president.gov.ua/documents/15521.html" TargetMode="External"/><Relationship Id="rId14" Type="http://schemas.openxmlformats.org/officeDocument/2006/relationships/hyperlink" Target="http://www.rada.crimea.ua/news/20_11_13_3" TargetMode="External"/><Relationship Id="rId22" Type="http://schemas.openxmlformats.org/officeDocument/2006/relationships/hyperlink" Target="http://healthcare.management.com.ua/2009/01/26/medytsynskyj-turyzm-yzmenyt-lytso-sovremennoj-medytsyny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2013-12-03T13:25:00Z</dcterms:created>
  <dcterms:modified xsi:type="dcterms:W3CDTF">2013-12-03T13:25:00Z</dcterms:modified>
</cp:coreProperties>
</file>