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A1" w:rsidRPr="00B30A7F" w:rsidRDefault="00BC50A1" w:rsidP="00BC50A1">
      <w:pPr>
        <w:widowControl w:val="0"/>
        <w:spacing w:line="360" w:lineRule="auto"/>
        <w:ind w:firstLine="709"/>
        <w:jc w:val="both"/>
        <w:rPr>
          <w:b/>
          <w:sz w:val="26"/>
          <w:szCs w:val="26"/>
          <w:lang w:val="uk-UA"/>
        </w:rPr>
      </w:pPr>
      <w:bookmarkStart w:id="0" w:name="_GoBack"/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270510</wp:posOffset>
                </wp:positionV>
                <wp:extent cx="6067425" cy="0"/>
                <wp:effectExtent l="8890" t="6985" r="86360" b="882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.4pt;margin-top:21.3pt;width:47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">
                <v:shadow on="t" opacity=".5" offset="6pt,6pt"/>
              </v:shape>
            </w:pict>
          </mc:Fallback>
        </mc:AlternateContent>
      </w:r>
      <w:r w:rsidRPr="00B30A7F">
        <w:rPr>
          <w:b/>
          <w:sz w:val="26"/>
          <w:szCs w:val="26"/>
          <w:lang w:val="uk-UA"/>
        </w:rPr>
        <w:t>2.</w:t>
      </w:r>
      <w:r>
        <w:rPr>
          <w:b/>
          <w:sz w:val="26"/>
          <w:szCs w:val="26"/>
          <w:lang w:val="uk-UA"/>
        </w:rPr>
        <w:t>2</w:t>
      </w:r>
      <w:r w:rsidRPr="00B30A7F">
        <w:rPr>
          <w:b/>
          <w:sz w:val="26"/>
          <w:szCs w:val="26"/>
          <w:lang w:val="uk-UA"/>
        </w:rPr>
        <w:t xml:space="preserve">. </w:t>
      </w:r>
      <w:r w:rsidRPr="00912E20">
        <w:rPr>
          <w:b/>
          <w:color w:val="auto"/>
          <w:sz w:val="26"/>
          <w:szCs w:val="26"/>
          <w:lang w:val="uk-UA"/>
        </w:rPr>
        <w:t>Національна та соціальна значущість реалізації проекту</w:t>
      </w:r>
    </w:p>
    <w:bookmarkEnd w:id="0"/>
    <w:p w:rsidR="00BC50A1" w:rsidRPr="00B30A7F" w:rsidRDefault="00BC50A1" w:rsidP="00BC50A1">
      <w:pPr>
        <w:widowControl w:val="0"/>
        <w:spacing w:line="360" w:lineRule="auto"/>
        <w:jc w:val="center"/>
        <w:rPr>
          <w:sz w:val="26"/>
          <w:szCs w:val="26"/>
          <w:lang w:val="uk-UA"/>
        </w:rPr>
      </w:pPr>
    </w:p>
    <w:p w:rsidR="00BC50A1" w:rsidRPr="00B30A7F" w:rsidRDefault="00BC50A1" w:rsidP="00BC50A1">
      <w:pPr>
        <w:widowControl w:val="0"/>
        <w:spacing w:line="360" w:lineRule="auto"/>
        <w:jc w:val="center"/>
        <w:rPr>
          <w:sz w:val="26"/>
          <w:szCs w:val="26"/>
          <w:lang w:val="uk-UA"/>
        </w:rPr>
      </w:pPr>
    </w:p>
    <w:p w:rsidR="00BC50A1" w:rsidRPr="00912E20" w:rsidRDefault="00BC50A1" w:rsidP="00BC50A1">
      <w:pPr>
        <w:spacing w:line="360" w:lineRule="auto"/>
        <w:ind w:firstLine="709"/>
        <w:jc w:val="both"/>
        <w:rPr>
          <w:b/>
          <w:color w:val="auto"/>
          <w:sz w:val="26"/>
          <w:szCs w:val="26"/>
          <w:lang w:val="uk-UA"/>
        </w:rPr>
      </w:pPr>
      <w:r w:rsidRPr="00912E20">
        <w:rPr>
          <w:b/>
          <w:color w:val="auto"/>
          <w:sz w:val="26"/>
          <w:szCs w:val="26"/>
          <w:lang w:val="uk-UA"/>
        </w:rPr>
        <w:t>2.2.1. Відповідність проекту пріоритетним напрямам стратегії соціально-економічного розвитку України</w:t>
      </w:r>
    </w:p>
    <w:p w:rsidR="00BC50A1" w:rsidRDefault="00BC50A1" w:rsidP="00BC50A1">
      <w:pPr>
        <w:pStyle w:val="a3"/>
        <w:tabs>
          <w:tab w:val="left" w:pos="360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12E20">
        <w:rPr>
          <w:sz w:val="26"/>
          <w:szCs w:val="26"/>
          <w:lang w:val="uk-UA"/>
        </w:rPr>
        <w:t>Складова Національного проекту «</w:t>
      </w:r>
      <w:r>
        <w:rPr>
          <w:sz w:val="26"/>
          <w:szCs w:val="26"/>
          <w:lang w:val="uk-UA"/>
        </w:rPr>
        <w:t>Східний Крим</w:t>
      </w:r>
      <w:r w:rsidRPr="00912E20">
        <w:rPr>
          <w:sz w:val="26"/>
          <w:szCs w:val="26"/>
          <w:lang w:val="uk-UA"/>
        </w:rPr>
        <w:t>» передбачає створення сучасного цілорічного рекреаційного центру у Східному Криму, метою якого стане створення рекреаційної інфраструктури як першооснови рекреаційного простору в нарощуванні соціально-економічного потенціалу регіону, у створенні сприятливих умов для задоволення матеріальних та рекреаційних потреб людини, підвищення життєвого рівня та добробуту широких верств населення.</w:t>
      </w:r>
    </w:p>
    <w:p w:rsidR="00BC50A1" w:rsidRPr="00912E20" w:rsidRDefault="00BC50A1" w:rsidP="00BC50A1">
      <w:pPr>
        <w:pStyle w:val="a3"/>
        <w:tabs>
          <w:tab w:val="left" w:pos="360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912E20">
        <w:rPr>
          <w:sz w:val="26"/>
          <w:szCs w:val="26"/>
          <w:lang w:val="uk-UA"/>
        </w:rPr>
        <w:t>Створення сучасної інфраструктури для відпочинку і рекреації буде слугувати стимулом для підвищення потенціалу розвитку АРК як туристичного регіону світового рівня та поштовхом для розвитку депресивних сільських територій Східного Криму</w:t>
      </w:r>
    </w:p>
    <w:p w:rsidR="00BC50A1" w:rsidRPr="00ED412B" w:rsidRDefault="00BC50A1" w:rsidP="00BC50A1">
      <w:pPr>
        <w:pStyle w:val="a3"/>
        <w:tabs>
          <w:tab w:val="left" w:pos="284"/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bCs/>
          <w:i/>
          <w:sz w:val="26"/>
          <w:szCs w:val="26"/>
          <w:lang w:val="uk-UA"/>
        </w:rPr>
      </w:pPr>
      <w:r w:rsidRPr="00ED412B">
        <w:rPr>
          <w:bCs/>
          <w:i/>
          <w:sz w:val="26"/>
          <w:szCs w:val="26"/>
          <w:lang w:val="uk-UA"/>
        </w:rPr>
        <w:t xml:space="preserve">Цілями проекту </w:t>
      </w:r>
      <w:r w:rsidRPr="00ED412B">
        <w:rPr>
          <w:i/>
          <w:sz w:val="26"/>
          <w:szCs w:val="26"/>
          <w:lang w:val="uk-UA"/>
        </w:rPr>
        <w:t>«Східний Крим»</w:t>
      </w:r>
      <w:r w:rsidRPr="00ED412B">
        <w:rPr>
          <w:bCs/>
          <w:i/>
          <w:sz w:val="26"/>
          <w:szCs w:val="26"/>
          <w:lang w:val="uk-UA"/>
        </w:rPr>
        <w:t xml:space="preserve"> є:</w:t>
      </w:r>
    </w:p>
    <w:p w:rsidR="00BC50A1" w:rsidRPr="00912E20" w:rsidRDefault="00BC50A1" w:rsidP="00BC50A1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8"/>
        <w:jc w:val="both"/>
        <w:rPr>
          <w:rFonts w:eastAsia="Arial Unicode MS"/>
          <w:i/>
          <w:iCs/>
          <w:sz w:val="26"/>
          <w:szCs w:val="26"/>
          <w:lang w:val="uk-UA"/>
        </w:rPr>
      </w:pPr>
      <w:r w:rsidRPr="00912E20">
        <w:rPr>
          <w:sz w:val="26"/>
          <w:szCs w:val="26"/>
          <w:lang w:val="uk-UA"/>
        </w:rPr>
        <w:t>підвищення потенціалу розвитку АРК як туристичного регіону світового рівня;</w:t>
      </w:r>
    </w:p>
    <w:p w:rsidR="00BC50A1" w:rsidRPr="00912E20" w:rsidRDefault="00BC50A1" w:rsidP="00BC50A1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8"/>
        <w:jc w:val="both"/>
        <w:rPr>
          <w:rFonts w:eastAsia="Arial Unicode MS"/>
          <w:i/>
          <w:iCs/>
          <w:sz w:val="26"/>
          <w:szCs w:val="26"/>
          <w:lang w:val="uk-UA"/>
        </w:rPr>
      </w:pPr>
      <w:r w:rsidRPr="00912E20">
        <w:rPr>
          <w:sz w:val="26"/>
          <w:szCs w:val="26"/>
          <w:lang w:val="uk-UA"/>
        </w:rPr>
        <w:t>створення сучасної інфраструктури, яка буде слугувати стимулом для розвитку депресивних сільських територій Східного Криму;</w:t>
      </w:r>
    </w:p>
    <w:p w:rsidR="00BC50A1" w:rsidRPr="00912E20" w:rsidRDefault="00BC50A1" w:rsidP="00BC50A1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8"/>
        <w:jc w:val="both"/>
        <w:rPr>
          <w:rFonts w:eastAsia="Arial Unicode MS"/>
          <w:i/>
          <w:iCs/>
          <w:sz w:val="26"/>
          <w:szCs w:val="26"/>
          <w:lang w:val="uk-UA"/>
        </w:rPr>
      </w:pPr>
      <w:r w:rsidRPr="00912E20">
        <w:rPr>
          <w:sz w:val="26"/>
          <w:szCs w:val="26"/>
          <w:lang w:val="uk-UA"/>
        </w:rPr>
        <w:t>підвищення якості життя населення;</w:t>
      </w:r>
    </w:p>
    <w:p w:rsidR="00BC50A1" w:rsidRPr="00912E20" w:rsidRDefault="00BC50A1" w:rsidP="00BC50A1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8"/>
        <w:jc w:val="both"/>
        <w:rPr>
          <w:rFonts w:eastAsia="Arial Unicode MS"/>
          <w:i/>
          <w:iCs/>
          <w:sz w:val="26"/>
          <w:szCs w:val="26"/>
          <w:lang w:val="uk-UA"/>
        </w:rPr>
      </w:pPr>
      <w:r w:rsidRPr="00912E20">
        <w:rPr>
          <w:sz w:val="26"/>
          <w:szCs w:val="26"/>
          <w:lang w:val="uk-UA"/>
        </w:rPr>
        <w:t xml:space="preserve">створення </w:t>
      </w:r>
      <w:r w:rsidRPr="00912E20">
        <w:rPr>
          <w:rStyle w:val="hps"/>
          <w:sz w:val="26"/>
          <w:szCs w:val="26"/>
          <w:lang w:val="uk-UA"/>
        </w:rPr>
        <w:t>потужного</w:t>
      </w:r>
      <w:r w:rsidRPr="00912E20">
        <w:rPr>
          <w:rStyle w:val="shorttext"/>
          <w:sz w:val="26"/>
          <w:szCs w:val="26"/>
          <w:lang w:val="uk-UA"/>
        </w:rPr>
        <w:t xml:space="preserve"> </w:t>
      </w:r>
      <w:r w:rsidRPr="00912E20">
        <w:rPr>
          <w:rStyle w:val="hps"/>
          <w:sz w:val="26"/>
          <w:szCs w:val="26"/>
          <w:lang w:val="uk-UA"/>
        </w:rPr>
        <w:t>поштовху</w:t>
      </w:r>
      <w:r w:rsidRPr="00912E20">
        <w:rPr>
          <w:rStyle w:val="shorttext"/>
          <w:sz w:val="26"/>
          <w:szCs w:val="26"/>
          <w:lang w:val="uk-UA"/>
        </w:rPr>
        <w:t xml:space="preserve"> </w:t>
      </w:r>
      <w:r w:rsidRPr="00912E20">
        <w:rPr>
          <w:rStyle w:val="hps"/>
          <w:sz w:val="26"/>
          <w:szCs w:val="26"/>
          <w:lang w:val="uk-UA"/>
        </w:rPr>
        <w:t>до розвитку</w:t>
      </w:r>
      <w:r w:rsidRPr="00912E20">
        <w:rPr>
          <w:rStyle w:val="shorttext"/>
          <w:sz w:val="26"/>
          <w:szCs w:val="26"/>
          <w:lang w:val="uk-UA"/>
        </w:rPr>
        <w:t xml:space="preserve"> </w:t>
      </w:r>
      <w:r w:rsidRPr="00912E20">
        <w:rPr>
          <w:rStyle w:val="hps"/>
          <w:sz w:val="26"/>
          <w:szCs w:val="26"/>
          <w:lang w:val="uk-UA"/>
        </w:rPr>
        <w:t>Східного Криму;</w:t>
      </w:r>
    </w:p>
    <w:p w:rsidR="00BC50A1" w:rsidRPr="00912E20" w:rsidRDefault="00BC50A1" w:rsidP="00BC50A1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8"/>
        <w:jc w:val="both"/>
        <w:rPr>
          <w:rStyle w:val="hps"/>
          <w:rFonts w:eastAsia="Arial Unicode MS"/>
          <w:i/>
          <w:iCs/>
          <w:sz w:val="26"/>
          <w:szCs w:val="26"/>
          <w:lang w:val="uk-UA"/>
        </w:rPr>
      </w:pPr>
      <w:r w:rsidRPr="00912E20">
        <w:rPr>
          <w:rStyle w:val="hps"/>
          <w:sz w:val="26"/>
          <w:szCs w:val="26"/>
          <w:lang w:val="uk-UA"/>
        </w:rPr>
        <w:t>розвантаж</w:t>
      </w:r>
      <w:r>
        <w:rPr>
          <w:rStyle w:val="hps"/>
          <w:sz w:val="26"/>
          <w:szCs w:val="26"/>
          <w:lang w:val="uk-UA"/>
        </w:rPr>
        <w:t>ення</w:t>
      </w:r>
      <w:r w:rsidRPr="00912E20">
        <w:rPr>
          <w:sz w:val="26"/>
          <w:szCs w:val="26"/>
          <w:lang w:val="uk-UA"/>
        </w:rPr>
        <w:t xml:space="preserve"> </w:t>
      </w:r>
      <w:r w:rsidRPr="00912E20">
        <w:rPr>
          <w:rStyle w:val="hps"/>
          <w:sz w:val="26"/>
          <w:szCs w:val="26"/>
          <w:lang w:val="uk-UA"/>
        </w:rPr>
        <w:t>Південн</w:t>
      </w:r>
      <w:r>
        <w:rPr>
          <w:rStyle w:val="hps"/>
          <w:sz w:val="26"/>
          <w:szCs w:val="26"/>
          <w:lang w:val="uk-UA"/>
        </w:rPr>
        <w:t>ого</w:t>
      </w:r>
      <w:r w:rsidRPr="00912E20">
        <w:rPr>
          <w:sz w:val="26"/>
          <w:szCs w:val="26"/>
          <w:lang w:val="uk-UA"/>
        </w:rPr>
        <w:t xml:space="preserve"> </w:t>
      </w:r>
      <w:r w:rsidRPr="00912E20">
        <w:rPr>
          <w:rStyle w:val="hps"/>
          <w:sz w:val="26"/>
          <w:szCs w:val="26"/>
          <w:lang w:val="uk-UA"/>
        </w:rPr>
        <w:t>бер</w:t>
      </w:r>
      <w:r>
        <w:rPr>
          <w:rStyle w:val="hps"/>
          <w:sz w:val="26"/>
          <w:szCs w:val="26"/>
          <w:lang w:val="uk-UA"/>
        </w:rPr>
        <w:t>е</w:t>
      </w:r>
      <w:r w:rsidRPr="00912E20">
        <w:rPr>
          <w:rStyle w:val="hps"/>
          <w:sz w:val="26"/>
          <w:szCs w:val="26"/>
          <w:lang w:val="uk-UA"/>
        </w:rPr>
        <w:t>г</w:t>
      </w:r>
      <w:r>
        <w:rPr>
          <w:rStyle w:val="hps"/>
          <w:sz w:val="26"/>
          <w:szCs w:val="26"/>
          <w:lang w:val="uk-UA"/>
        </w:rPr>
        <w:t>у</w:t>
      </w:r>
      <w:r w:rsidRPr="00912E20">
        <w:rPr>
          <w:rStyle w:val="hps"/>
          <w:sz w:val="26"/>
          <w:szCs w:val="26"/>
          <w:lang w:val="uk-UA"/>
        </w:rPr>
        <w:t xml:space="preserve"> Криму</w:t>
      </w:r>
      <w:r w:rsidRPr="00912E20">
        <w:rPr>
          <w:sz w:val="26"/>
          <w:szCs w:val="26"/>
          <w:lang w:val="uk-UA"/>
        </w:rPr>
        <w:t xml:space="preserve"> </w:t>
      </w:r>
      <w:r w:rsidRPr="00912E20">
        <w:rPr>
          <w:rStyle w:val="hps"/>
          <w:sz w:val="26"/>
          <w:szCs w:val="26"/>
          <w:lang w:val="uk-UA"/>
        </w:rPr>
        <w:t>шляхом надання</w:t>
      </w:r>
      <w:r w:rsidRPr="00912E20">
        <w:rPr>
          <w:sz w:val="26"/>
          <w:szCs w:val="26"/>
          <w:lang w:val="uk-UA"/>
        </w:rPr>
        <w:t xml:space="preserve"> </w:t>
      </w:r>
      <w:r w:rsidRPr="00912E20">
        <w:rPr>
          <w:rStyle w:val="hps"/>
          <w:sz w:val="26"/>
          <w:szCs w:val="26"/>
          <w:lang w:val="uk-UA"/>
        </w:rPr>
        <w:t>умов для</w:t>
      </w:r>
      <w:r w:rsidRPr="00912E20">
        <w:rPr>
          <w:sz w:val="26"/>
          <w:szCs w:val="26"/>
          <w:lang w:val="uk-UA"/>
        </w:rPr>
        <w:t xml:space="preserve"> </w:t>
      </w:r>
      <w:r w:rsidRPr="00912E20">
        <w:rPr>
          <w:rStyle w:val="hps"/>
          <w:sz w:val="26"/>
          <w:szCs w:val="26"/>
          <w:lang w:val="uk-UA"/>
        </w:rPr>
        <w:t>відпочинку</w:t>
      </w:r>
      <w:r w:rsidRPr="00912E20">
        <w:rPr>
          <w:sz w:val="26"/>
          <w:szCs w:val="26"/>
          <w:lang w:val="uk-UA"/>
        </w:rPr>
        <w:t xml:space="preserve"> </w:t>
      </w:r>
      <w:r w:rsidRPr="00912E20">
        <w:rPr>
          <w:rStyle w:val="hps"/>
          <w:sz w:val="26"/>
          <w:szCs w:val="26"/>
          <w:lang w:val="uk-UA"/>
        </w:rPr>
        <w:t>на східному</w:t>
      </w:r>
      <w:r w:rsidRPr="00912E20">
        <w:rPr>
          <w:sz w:val="26"/>
          <w:szCs w:val="26"/>
          <w:lang w:val="uk-UA"/>
        </w:rPr>
        <w:t xml:space="preserve"> </w:t>
      </w:r>
      <w:r w:rsidRPr="00912E20">
        <w:rPr>
          <w:rStyle w:val="hps"/>
          <w:sz w:val="26"/>
          <w:szCs w:val="26"/>
          <w:lang w:val="uk-UA"/>
        </w:rPr>
        <w:t>узбережжі;</w:t>
      </w:r>
    </w:p>
    <w:p w:rsidR="00BC50A1" w:rsidRPr="00912E20" w:rsidRDefault="00BC50A1" w:rsidP="00BC50A1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8"/>
        <w:jc w:val="both"/>
        <w:rPr>
          <w:rStyle w:val="hps"/>
          <w:rFonts w:eastAsia="Arial Unicode MS"/>
          <w:i/>
          <w:iCs/>
          <w:sz w:val="26"/>
          <w:szCs w:val="26"/>
          <w:lang w:val="uk-UA"/>
        </w:rPr>
      </w:pPr>
      <w:r w:rsidRPr="00912E20">
        <w:rPr>
          <w:rStyle w:val="hps"/>
          <w:sz w:val="26"/>
          <w:szCs w:val="26"/>
          <w:lang w:val="uk-UA"/>
        </w:rPr>
        <w:t>створення</w:t>
      </w:r>
      <w:r w:rsidRPr="00912E20">
        <w:rPr>
          <w:sz w:val="26"/>
          <w:szCs w:val="26"/>
          <w:lang w:val="uk-UA"/>
        </w:rPr>
        <w:t xml:space="preserve"> </w:t>
      </w:r>
      <w:r w:rsidRPr="00912E20">
        <w:rPr>
          <w:rStyle w:val="hps"/>
          <w:sz w:val="26"/>
          <w:szCs w:val="26"/>
          <w:lang w:val="uk-UA"/>
        </w:rPr>
        <w:t>нової</w:t>
      </w:r>
      <w:r w:rsidRPr="00912E20">
        <w:rPr>
          <w:sz w:val="26"/>
          <w:szCs w:val="26"/>
          <w:lang w:val="uk-UA"/>
        </w:rPr>
        <w:t xml:space="preserve">, </w:t>
      </w:r>
      <w:r w:rsidRPr="00912E20">
        <w:rPr>
          <w:rStyle w:val="hps"/>
          <w:sz w:val="26"/>
          <w:szCs w:val="26"/>
          <w:lang w:val="uk-UA"/>
        </w:rPr>
        <w:t>цілорічної</w:t>
      </w:r>
      <w:r w:rsidRPr="00912E20">
        <w:rPr>
          <w:sz w:val="26"/>
          <w:szCs w:val="26"/>
          <w:lang w:val="uk-UA"/>
        </w:rPr>
        <w:t xml:space="preserve"> </w:t>
      </w:r>
      <w:r w:rsidRPr="00912E20">
        <w:rPr>
          <w:rStyle w:val="hps"/>
          <w:sz w:val="26"/>
          <w:szCs w:val="26"/>
          <w:lang w:val="uk-UA"/>
        </w:rPr>
        <w:t>зони відпочинку на</w:t>
      </w:r>
      <w:r w:rsidRPr="00912E20">
        <w:rPr>
          <w:sz w:val="26"/>
          <w:szCs w:val="26"/>
          <w:lang w:val="uk-UA"/>
        </w:rPr>
        <w:t xml:space="preserve"> </w:t>
      </w:r>
      <w:r w:rsidRPr="00912E20">
        <w:rPr>
          <w:rStyle w:val="hps"/>
          <w:sz w:val="26"/>
          <w:szCs w:val="26"/>
          <w:lang w:val="uk-UA"/>
        </w:rPr>
        <w:t>сході Криму;</w:t>
      </w:r>
    </w:p>
    <w:p w:rsidR="00BC50A1" w:rsidRPr="00912E20" w:rsidRDefault="00BC50A1" w:rsidP="00BC50A1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8"/>
        <w:jc w:val="both"/>
        <w:rPr>
          <w:rFonts w:eastAsia="Arial Unicode MS"/>
          <w:i/>
          <w:iCs/>
          <w:sz w:val="26"/>
          <w:szCs w:val="26"/>
          <w:lang w:val="uk-UA"/>
        </w:rPr>
      </w:pPr>
      <w:r w:rsidRPr="00912E20">
        <w:rPr>
          <w:rStyle w:val="hps"/>
          <w:sz w:val="26"/>
          <w:szCs w:val="26"/>
          <w:lang w:val="uk-UA"/>
        </w:rPr>
        <w:t>створ</w:t>
      </w:r>
      <w:r>
        <w:rPr>
          <w:rStyle w:val="hps"/>
          <w:sz w:val="26"/>
          <w:szCs w:val="26"/>
          <w:lang w:val="uk-UA"/>
        </w:rPr>
        <w:t>ення</w:t>
      </w:r>
      <w:r w:rsidRPr="00912E20">
        <w:rPr>
          <w:rStyle w:val="hps"/>
          <w:sz w:val="26"/>
          <w:szCs w:val="26"/>
          <w:lang w:val="uk-UA"/>
        </w:rPr>
        <w:t xml:space="preserve"> додаткових</w:t>
      </w:r>
      <w:r w:rsidRPr="00912E20">
        <w:rPr>
          <w:sz w:val="26"/>
          <w:szCs w:val="26"/>
          <w:lang w:val="uk-UA"/>
        </w:rPr>
        <w:t xml:space="preserve"> </w:t>
      </w:r>
      <w:r w:rsidRPr="00912E20">
        <w:rPr>
          <w:rStyle w:val="hps"/>
          <w:sz w:val="26"/>
          <w:szCs w:val="26"/>
          <w:lang w:val="uk-UA"/>
        </w:rPr>
        <w:t>робочих</w:t>
      </w:r>
      <w:r w:rsidRPr="00912E20">
        <w:rPr>
          <w:sz w:val="26"/>
          <w:szCs w:val="26"/>
          <w:lang w:val="uk-UA"/>
        </w:rPr>
        <w:t xml:space="preserve"> </w:t>
      </w:r>
      <w:r w:rsidRPr="00912E20">
        <w:rPr>
          <w:rStyle w:val="hps"/>
          <w:sz w:val="26"/>
          <w:szCs w:val="26"/>
          <w:lang w:val="uk-UA"/>
        </w:rPr>
        <w:t>місць</w:t>
      </w:r>
      <w:r w:rsidRPr="00912E20">
        <w:rPr>
          <w:sz w:val="26"/>
          <w:szCs w:val="26"/>
          <w:lang w:val="uk-UA"/>
        </w:rPr>
        <w:t>;</w:t>
      </w:r>
    </w:p>
    <w:p w:rsidR="00BC50A1" w:rsidRPr="00912E20" w:rsidRDefault="00BC50A1" w:rsidP="00BC50A1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8"/>
        <w:jc w:val="both"/>
        <w:rPr>
          <w:rFonts w:eastAsia="Arial Unicode MS"/>
          <w:i/>
          <w:iCs/>
          <w:sz w:val="26"/>
          <w:szCs w:val="26"/>
          <w:lang w:val="uk-UA"/>
        </w:rPr>
      </w:pPr>
      <w:r w:rsidRPr="00912E20">
        <w:rPr>
          <w:rStyle w:val="hps"/>
          <w:sz w:val="26"/>
          <w:szCs w:val="26"/>
          <w:lang w:val="uk-UA"/>
        </w:rPr>
        <w:t>популяриз</w:t>
      </w:r>
      <w:r>
        <w:rPr>
          <w:rStyle w:val="hps"/>
          <w:sz w:val="26"/>
          <w:szCs w:val="26"/>
          <w:lang w:val="uk-UA"/>
        </w:rPr>
        <w:t>ація</w:t>
      </w:r>
      <w:r w:rsidRPr="00912E20">
        <w:rPr>
          <w:sz w:val="26"/>
          <w:szCs w:val="26"/>
          <w:lang w:val="uk-UA"/>
        </w:rPr>
        <w:t xml:space="preserve"> </w:t>
      </w:r>
      <w:r w:rsidRPr="00912E20">
        <w:rPr>
          <w:rStyle w:val="hps"/>
          <w:sz w:val="26"/>
          <w:szCs w:val="26"/>
          <w:lang w:val="uk-UA"/>
        </w:rPr>
        <w:t>культурн</w:t>
      </w:r>
      <w:r>
        <w:rPr>
          <w:rStyle w:val="hps"/>
          <w:sz w:val="26"/>
          <w:szCs w:val="26"/>
          <w:lang w:val="uk-UA"/>
        </w:rPr>
        <w:t>ого</w:t>
      </w:r>
      <w:r w:rsidRPr="00912E20">
        <w:rPr>
          <w:rStyle w:val="hps"/>
          <w:sz w:val="26"/>
          <w:szCs w:val="26"/>
          <w:lang w:val="uk-UA"/>
        </w:rPr>
        <w:t xml:space="preserve"> і природн</w:t>
      </w:r>
      <w:r>
        <w:rPr>
          <w:rStyle w:val="hps"/>
          <w:sz w:val="26"/>
          <w:szCs w:val="26"/>
          <w:lang w:val="uk-UA"/>
        </w:rPr>
        <w:t>ого</w:t>
      </w:r>
      <w:r w:rsidRPr="00912E20">
        <w:rPr>
          <w:sz w:val="26"/>
          <w:szCs w:val="26"/>
          <w:lang w:val="uk-UA"/>
        </w:rPr>
        <w:t xml:space="preserve"> </w:t>
      </w:r>
      <w:r w:rsidRPr="00912E20">
        <w:rPr>
          <w:rStyle w:val="hps"/>
          <w:sz w:val="26"/>
          <w:szCs w:val="26"/>
          <w:lang w:val="uk-UA"/>
        </w:rPr>
        <w:t>потенціал</w:t>
      </w:r>
      <w:r>
        <w:rPr>
          <w:rStyle w:val="hps"/>
          <w:sz w:val="26"/>
          <w:szCs w:val="26"/>
          <w:lang w:val="uk-UA"/>
        </w:rPr>
        <w:t>у</w:t>
      </w:r>
      <w:r w:rsidRPr="00912E20">
        <w:rPr>
          <w:sz w:val="26"/>
          <w:szCs w:val="26"/>
          <w:lang w:val="uk-UA"/>
        </w:rPr>
        <w:t xml:space="preserve"> </w:t>
      </w:r>
      <w:r w:rsidRPr="00912E20">
        <w:rPr>
          <w:rStyle w:val="hps"/>
          <w:sz w:val="26"/>
          <w:szCs w:val="26"/>
          <w:lang w:val="uk-UA"/>
        </w:rPr>
        <w:t>Східного Криму</w:t>
      </w:r>
      <w:r w:rsidRPr="00912E20">
        <w:rPr>
          <w:sz w:val="26"/>
          <w:szCs w:val="26"/>
          <w:lang w:val="uk-UA"/>
        </w:rPr>
        <w:t>;</w:t>
      </w:r>
    </w:p>
    <w:p w:rsidR="00BC50A1" w:rsidRPr="00912E20" w:rsidRDefault="00BC50A1" w:rsidP="00BC50A1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8"/>
        <w:jc w:val="both"/>
        <w:rPr>
          <w:rFonts w:eastAsia="Arial Unicode MS"/>
          <w:i/>
          <w:iCs/>
          <w:sz w:val="26"/>
          <w:szCs w:val="26"/>
          <w:lang w:val="uk-UA"/>
        </w:rPr>
      </w:pPr>
      <w:r w:rsidRPr="00912E20">
        <w:rPr>
          <w:rStyle w:val="hps"/>
          <w:sz w:val="26"/>
          <w:szCs w:val="26"/>
          <w:lang w:val="uk-UA"/>
        </w:rPr>
        <w:t>сприя</w:t>
      </w:r>
      <w:r>
        <w:rPr>
          <w:rStyle w:val="hps"/>
          <w:sz w:val="26"/>
          <w:szCs w:val="26"/>
          <w:lang w:val="uk-UA"/>
        </w:rPr>
        <w:t>ння</w:t>
      </w:r>
      <w:r w:rsidRPr="00912E20">
        <w:rPr>
          <w:sz w:val="26"/>
          <w:szCs w:val="26"/>
          <w:lang w:val="uk-UA"/>
        </w:rPr>
        <w:t xml:space="preserve"> </w:t>
      </w:r>
      <w:r w:rsidRPr="00912E20">
        <w:rPr>
          <w:rStyle w:val="hps"/>
          <w:sz w:val="26"/>
          <w:szCs w:val="26"/>
          <w:lang w:val="uk-UA"/>
        </w:rPr>
        <w:t>залученню великих</w:t>
      </w:r>
      <w:r w:rsidRPr="00912E20">
        <w:rPr>
          <w:sz w:val="26"/>
          <w:szCs w:val="26"/>
          <w:lang w:val="uk-UA"/>
        </w:rPr>
        <w:t xml:space="preserve"> </w:t>
      </w:r>
      <w:r w:rsidRPr="00912E20">
        <w:rPr>
          <w:rStyle w:val="hps"/>
          <w:sz w:val="26"/>
          <w:szCs w:val="26"/>
          <w:lang w:val="uk-UA"/>
        </w:rPr>
        <w:t>готельних</w:t>
      </w:r>
      <w:r w:rsidRPr="00912E20">
        <w:rPr>
          <w:sz w:val="26"/>
          <w:szCs w:val="26"/>
          <w:lang w:val="uk-UA"/>
        </w:rPr>
        <w:t xml:space="preserve"> </w:t>
      </w:r>
      <w:r w:rsidRPr="00912E20">
        <w:rPr>
          <w:rStyle w:val="hps"/>
          <w:sz w:val="26"/>
          <w:szCs w:val="26"/>
          <w:lang w:val="uk-UA"/>
        </w:rPr>
        <w:t>мереж</w:t>
      </w:r>
      <w:r w:rsidRPr="00912E20">
        <w:rPr>
          <w:sz w:val="26"/>
          <w:szCs w:val="26"/>
          <w:lang w:val="uk-UA"/>
        </w:rPr>
        <w:t>;</w:t>
      </w:r>
    </w:p>
    <w:p w:rsidR="00BC50A1" w:rsidRPr="00912E20" w:rsidRDefault="00BC50A1" w:rsidP="00BC50A1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8"/>
        <w:jc w:val="both"/>
        <w:rPr>
          <w:rStyle w:val="a4"/>
          <w:rFonts w:eastAsia="Arial Unicode MS"/>
          <w:iCs w:val="0"/>
          <w:sz w:val="26"/>
          <w:szCs w:val="26"/>
          <w:lang w:val="uk-UA"/>
        </w:rPr>
      </w:pPr>
      <w:r w:rsidRPr="00912E20">
        <w:rPr>
          <w:rStyle w:val="hps"/>
          <w:sz w:val="26"/>
          <w:szCs w:val="26"/>
          <w:lang w:val="uk-UA"/>
        </w:rPr>
        <w:t>збільш</w:t>
      </w:r>
      <w:r>
        <w:rPr>
          <w:rStyle w:val="hps"/>
          <w:sz w:val="26"/>
          <w:szCs w:val="26"/>
          <w:lang w:val="uk-UA"/>
        </w:rPr>
        <w:t xml:space="preserve">ення </w:t>
      </w:r>
      <w:r w:rsidRPr="00912E20">
        <w:rPr>
          <w:rStyle w:val="hps"/>
          <w:sz w:val="26"/>
          <w:szCs w:val="26"/>
          <w:lang w:val="uk-UA"/>
        </w:rPr>
        <w:t>турист</w:t>
      </w:r>
      <w:r>
        <w:rPr>
          <w:rStyle w:val="hps"/>
          <w:sz w:val="26"/>
          <w:szCs w:val="26"/>
          <w:lang w:val="uk-UA"/>
        </w:rPr>
        <w:t>ичних поток</w:t>
      </w:r>
      <w:r w:rsidRPr="00912E20">
        <w:rPr>
          <w:rStyle w:val="hps"/>
          <w:sz w:val="26"/>
          <w:szCs w:val="26"/>
          <w:lang w:val="uk-UA"/>
        </w:rPr>
        <w:t>ів.</w:t>
      </w:r>
    </w:p>
    <w:p w:rsidR="00BC50A1" w:rsidRPr="00912E20" w:rsidRDefault="00BC50A1" w:rsidP="00BC50A1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 w:rsidRPr="00912E20">
        <w:rPr>
          <w:color w:val="auto"/>
          <w:sz w:val="26"/>
          <w:szCs w:val="26"/>
          <w:lang w:val="uk-UA"/>
        </w:rPr>
        <w:t xml:space="preserve">Розвиток туристично-рекреаційного потенціалу Східного Криму (АРК) в рамках складової національного проекту «Місто майбутнього» </w:t>
      </w:r>
      <w:r>
        <w:rPr>
          <w:color w:val="auto"/>
          <w:sz w:val="26"/>
          <w:szCs w:val="26"/>
          <w:lang w:val="uk-UA"/>
        </w:rPr>
        <w:t xml:space="preserve">через </w:t>
      </w:r>
      <w:r w:rsidRPr="00912E20">
        <w:rPr>
          <w:color w:val="auto"/>
          <w:sz w:val="26"/>
          <w:szCs w:val="26"/>
          <w:lang w:val="uk-UA"/>
        </w:rPr>
        <w:t xml:space="preserve">створення </w:t>
      </w:r>
      <w:r>
        <w:rPr>
          <w:color w:val="auto"/>
          <w:sz w:val="26"/>
          <w:szCs w:val="26"/>
          <w:lang w:val="uk-UA"/>
        </w:rPr>
        <w:lastRenderedPageBreak/>
        <w:t xml:space="preserve">нового </w:t>
      </w:r>
      <w:r w:rsidRPr="00912E20">
        <w:rPr>
          <w:color w:val="auto"/>
          <w:sz w:val="26"/>
          <w:szCs w:val="26"/>
          <w:lang w:val="uk-UA"/>
        </w:rPr>
        <w:t xml:space="preserve">міста-курорту </w:t>
      </w:r>
      <w:r w:rsidRPr="007D326D">
        <w:rPr>
          <w:i/>
          <w:color w:val="auto"/>
          <w:sz w:val="26"/>
          <w:szCs w:val="26"/>
          <w:lang w:val="uk-UA"/>
        </w:rPr>
        <w:t>відповідає наступними державним стратегічним та програмним документам</w:t>
      </w:r>
      <w:r w:rsidRPr="00912E20">
        <w:rPr>
          <w:color w:val="auto"/>
          <w:sz w:val="26"/>
          <w:szCs w:val="26"/>
          <w:lang w:val="uk-UA"/>
        </w:rPr>
        <w:t>:</w:t>
      </w:r>
    </w:p>
    <w:p w:rsidR="00BC50A1" w:rsidRDefault="00BC50A1" w:rsidP="00BC50A1">
      <w:pPr>
        <w:numPr>
          <w:ilvl w:val="0"/>
          <w:numId w:val="2"/>
        </w:numPr>
        <w:spacing w:line="360" w:lineRule="auto"/>
        <w:ind w:left="0" w:firstLine="709"/>
        <w:jc w:val="both"/>
        <w:rPr>
          <w:rStyle w:val="st96"/>
          <w:color w:val="auto"/>
          <w:sz w:val="26"/>
          <w:szCs w:val="26"/>
          <w:lang w:val="uk-UA"/>
        </w:rPr>
      </w:pPr>
      <w:r w:rsidRPr="003960D2">
        <w:rPr>
          <w:rStyle w:val="st96"/>
          <w:i/>
          <w:color w:val="auto"/>
          <w:sz w:val="26"/>
          <w:szCs w:val="26"/>
          <w:lang w:val="uk-UA"/>
        </w:rPr>
        <w:t>Програм</w:t>
      </w:r>
      <w:r>
        <w:rPr>
          <w:rStyle w:val="st96"/>
          <w:i/>
          <w:color w:val="auto"/>
          <w:sz w:val="26"/>
          <w:szCs w:val="26"/>
          <w:lang w:val="uk-UA"/>
        </w:rPr>
        <w:t>і</w:t>
      </w:r>
      <w:r w:rsidRPr="003960D2">
        <w:rPr>
          <w:rStyle w:val="st96"/>
          <w:i/>
          <w:color w:val="auto"/>
          <w:sz w:val="26"/>
          <w:szCs w:val="26"/>
          <w:lang w:val="uk-UA"/>
        </w:rPr>
        <w:t xml:space="preserve"> економічних реформ на 2010-2014 роки «Заможне суспільство, конкурентоспроможна економіка, ефективна держава»</w:t>
      </w:r>
      <w:r w:rsidRPr="00912E20">
        <w:rPr>
          <w:rStyle w:val="st42"/>
          <w:color w:val="auto"/>
          <w:sz w:val="26"/>
          <w:szCs w:val="26"/>
          <w:lang w:val="uk-UA"/>
        </w:rPr>
        <w:t xml:space="preserve">, якою передбачено проведення структурних змін в економічному та соціальному житті країни за стратегічними напрямами: 1) </w:t>
      </w:r>
      <w:r w:rsidRPr="00912E20">
        <w:rPr>
          <w:rStyle w:val="st96"/>
          <w:color w:val="auto"/>
          <w:sz w:val="26"/>
          <w:szCs w:val="26"/>
          <w:lang w:val="uk-UA"/>
        </w:rPr>
        <w:t>Створення базових передумов економічного росту; 2) Формування режиму максимального сприяння бізнесу; 3) Модернізація інфраструктури й базових секторів</w:t>
      </w:r>
      <w:r w:rsidRPr="00912E20">
        <w:rPr>
          <w:rStyle w:val="st42"/>
          <w:color w:val="auto"/>
          <w:sz w:val="26"/>
          <w:szCs w:val="26"/>
          <w:lang w:val="uk-UA"/>
        </w:rPr>
        <w:t>; 4)</w:t>
      </w:r>
      <w:r>
        <w:rPr>
          <w:rStyle w:val="st42"/>
          <w:color w:val="auto"/>
          <w:sz w:val="26"/>
          <w:szCs w:val="26"/>
          <w:lang w:val="uk-UA"/>
        </w:rPr>
        <w:t xml:space="preserve"> </w:t>
      </w:r>
      <w:r w:rsidRPr="00912E20">
        <w:rPr>
          <w:rStyle w:val="st96"/>
          <w:color w:val="auto"/>
          <w:sz w:val="26"/>
          <w:szCs w:val="26"/>
          <w:lang w:val="uk-UA"/>
        </w:rPr>
        <w:t>Збереження й розвиток людського й соціального капіталу шляхом підвищення ефективності й стабільності соціального захисту, поліпшення якості й доступності освіти й медичного обслуговування;</w:t>
      </w:r>
    </w:p>
    <w:p w:rsidR="00BC50A1" w:rsidRPr="003C7B57" w:rsidRDefault="00BC50A1" w:rsidP="00BC50A1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auto"/>
          <w:sz w:val="26"/>
          <w:szCs w:val="26"/>
          <w:lang w:val="uk-UA"/>
        </w:rPr>
      </w:pPr>
      <w:r w:rsidRPr="003C7B57">
        <w:rPr>
          <w:i/>
          <w:color w:val="auto"/>
          <w:sz w:val="26"/>
          <w:szCs w:val="26"/>
          <w:shd w:val="clear" w:color="auto" w:fill="FFFFFF"/>
          <w:lang w:val="uk-UA"/>
        </w:rPr>
        <w:t>Державн</w:t>
      </w:r>
      <w:r>
        <w:rPr>
          <w:i/>
          <w:color w:val="auto"/>
          <w:sz w:val="26"/>
          <w:szCs w:val="26"/>
          <w:shd w:val="clear" w:color="auto" w:fill="FFFFFF"/>
          <w:lang w:val="uk-UA"/>
        </w:rPr>
        <w:t>ій</w:t>
      </w:r>
      <w:r w:rsidRPr="003C7B57">
        <w:rPr>
          <w:i/>
          <w:color w:val="auto"/>
          <w:sz w:val="26"/>
          <w:szCs w:val="26"/>
          <w:shd w:val="clear" w:color="auto" w:fill="FFFFFF"/>
          <w:lang w:val="uk-UA"/>
        </w:rPr>
        <w:t xml:space="preserve"> стратегі</w:t>
      </w:r>
      <w:r>
        <w:rPr>
          <w:i/>
          <w:color w:val="auto"/>
          <w:sz w:val="26"/>
          <w:szCs w:val="26"/>
          <w:shd w:val="clear" w:color="auto" w:fill="FFFFFF"/>
          <w:lang w:val="uk-UA"/>
        </w:rPr>
        <w:t>ї</w:t>
      </w:r>
      <w:r w:rsidRPr="003C7B57">
        <w:rPr>
          <w:i/>
          <w:color w:val="auto"/>
          <w:sz w:val="26"/>
          <w:szCs w:val="26"/>
          <w:shd w:val="clear" w:color="auto" w:fill="FFFFFF"/>
          <w:lang w:val="uk-UA"/>
        </w:rPr>
        <w:t xml:space="preserve"> регіонального розвитку на період до 2015 року</w:t>
      </w:r>
      <w:r w:rsidRPr="003C7B57">
        <w:rPr>
          <w:color w:val="auto"/>
          <w:sz w:val="26"/>
          <w:szCs w:val="26"/>
          <w:shd w:val="clear" w:color="auto" w:fill="FFFFFF"/>
          <w:lang w:val="uk-UA"/>
        </w:rPr>
        <w:t>,</w:t>
      </w:r>
      <w:r w:rsidRPr="00912E20">
        <w:rPr>
          <w:color w:val="auto"/>
          <w:sz w:val="26"/>
          <w:szCs w:val="26"/>
          <w:shd w:val="clear" w:color="auto" w:fill="FFFFFF"/>
          <w:lang w:val="uk-UA"/>
        </w:rPr>
        <w:t xml:space="preserve"> затверджен</w:t>
      </w:r>
      <w:r>
        <w:rPr>
          <w:color w:val="auto"/>
          <w:sz w:val="26"/>
          <w:szCs w:val="26"/>
          <w:shd w:val="clear" w:color="auto" w:fill="FFFFFF"/>
          <w:lang w:val="uk-UA"/>
        </w:rPr>
        <w:t>ої</w:t>
      </w:r>
      <w:r w:rsidRPr="00912E20">
        <w:rPr>
          <w:color w:val="auto"/>
          <w:sz w:val="26"/>
          <w:szCs w:val="26"/>
          <w:shd w:val="clear" w:color="auto" w:fill="FFFFFF"/>
          <w:lang w:val="uk-UA"/>
        </w:rPr>
        <w:t xml:space="preserve"> Постановою КМУ від 21.07.2006 р. № 1001, якою визначено стратегічні завдання: 1) підвищення конкурентоспроможності регіонів та зміцнення їх ресурсного потенціалу; 2) забезпечення розвитку людських ресурсів; 3) розвиток м</w:t>
      </w:r>
      <w:r>
        <w:rPr>
          <w:color w:val="auto"/>
          <w:sz w:val="26"/>
          <w:szCs w:val="26"/>
          <w:shd w:val="clear" w:color="auto" w:fill="FFFFFF"/>
          <w:lang w:val="uk-UA"/>
        </w:rPr>
        <w:t>іжрегіонального співробітництва</w:t>
      </w:r>
      <w:r w:rsidRPr="00912E20">
        <w:rPr>
          <w:color w:val="auto"/>
          <w:sz w:val="26"/>
          <w:szCs w:val="26"/>
          <w:shd w:val="clear" w:color="auto" w:fill="FFFFFF"/>
          <w:lang w:val="uk-UA"/>
        </w:rPr>
        <w:t>;</w:t>
      </w:r>
    </w:p>
    <w:p w:rsidR="00BC50A1" w:rsidRPr="00912E20" w:rsidRDefault="00BC50A1" w:rsidP="00BC50A1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auto"/>
          <w:sz w:val="26"/>
          <w:szCs w:val="26"/>
          <w:lang w:val="uk-UA"/>
        </w:rPr>
      </w:pPr>
      <w:r w:rsidRPr="003C7B57">
        <w:rPr>
          <w:i/>
          <w:color w:val="auto"/>
          <w:sz w:val="26"/>
          <w:szCs w:val="26"/>
          <w:shd w:val="clear" w:color="auto" w:fill="FFFFFF"/>
          <w:lang w:val="uk-UA"/>
        </w:rPr>
        <w:t>Основн</w:t>
      </w:r>
      <w:r>
        <w:rPr>
          <w:i/>
          <w:color w:val="auto"/>
          <w:sz w:val="26"/>
          <w:szCs w:val="26"/>
          <w:shd w:val="clear" w:color="auto" w:fill="FFFFFF"/>
          <w:lang w:val="uk-UA"/>
        </w:rPr>
        <w:t>им</w:t>
      </w:r>
      <w:r w:rsidRPr="003C7B57">
        <w:rPr>
          <w:i/>
          <w:color w:val="auto"/>
          <w:sz w:val="26"/>
          <w:szCs w:val="26"/>
          <w:shd w:val="clear" w:color="auto" w:fill="FFFFFF"/>
          <w:lang w:val="uk-UA"/>
        </w:rPr>
        <w:t xml:space="preserve"> засад</w:t>
      </w:r>
      <w:r>
        <w:rPr>
          <w:i/>
          <w:color w:val="auto"/>
          <w:sz w:val="26"/>
          <w:szCs w:val="26"/>
          <w:shd w:val="clear" w:color="auto" w:fill="FFFFFF"/>
          <w:lang w:val="uk-UA"/>
        </w:rPr>
        <w:t>ам</w:t>
      </w:r>
      <w:r w:rsidRPr="003C7B57">
        <w:rPr>
          <w:i/>
          <w:color w:val="auto"/>
          <w:sz w:val="26"/>
          <w:szCs w:val="26"/>
          <w:shd w:val="clear" w:color="auto" w:fill="FFFFFF"/>
          <w:lang w:val="uk-UA"/>
        </w:rPr>
        <w:t xml:space="preserve"> (</w:t>
      </w:r>
      <w:r w:rsidRPr="003C7B57">
        <w:rPr>
          <w:i/>
          <w:color w:val="auto"/>
          <w:sz w:val="26"/>
          <w:szCs w:val="26"/>
          <w:lang w:val="uk-UA"/>
        </w:rPr>
        <w:t>Стратегі</w:t>
      </w:r>
      <w:r>
        <w:rPr>
          <w:i/>
          <w:color w:val="auto"/>
          <w:sz w:val="26"/>
          <w:szCs w:val="26"/>
          <w:lang w:val="uk-UA"/>
        </w:rPr>
        <w:t>ї</w:t>
      </w:r>
      <w:r w:rsidRPr="003C7B57">
        <w:rPr>
          <w:i/>
          <w:color w:val="auto"/>
          <w:sz w:val="26"/>
          <w:szCs w:val="26"/>
          <w:lang w:val="uk-UA"/>
        </w:rPr>
        <w:t>) державної екологічної політики на період до 2020 року</w:t>
      </w:r>
      <w:r w:rsidRPr="003C7B57">
        <w:rPr>
          <w:color w:val="auto"/>
          <w:sz w:val="26"/>
          <w:szCs w:val="26"/>
          <w:lang w:val="uk-UA"/>
        </w:rPr>
        <w:t xml:space="preserve">, </w:t>
      </w:r>
      <w:r>
        <w:rPr>
          <w:color w:val="auto"/>
          <w:sz w:val="26"/>
          <w:szCs w:val="26"/>
          <w:lang w:val="uk-UA"/>
        </w:rPr>
        <w:t xml:space="preserve">що </w:t>
      </w:r>
      <w:r w:rsidRPr="003C7B57">
        <w:rPr>
          <w:color w:val="auto"/>
          <w:sz w:val="26"/>
          <w:szCs w:val="26"/>
          <w:lang w:val="uk-UA"/>
        </w:rPr>
        <w:t>затверджена Законом України від 21.12.2010 року № 2818-VI</w:t>
      </w:r>
      <w:r w:rsidRPr="00912E20">
        <w:rPr>
          <w:color w:val="auto"/>
          <w:sz w:val="26"/>
          <w:szCs w:val="26"/>
          <w:lang w:val="uk-UA"/>
        </w:rPr>
        <w:t>, в аспекті врахування в цілях складової національного проекту стратегічного питання інтеграції екологічної політики до політик соціально-економічного розвитку національного, регіонального, обласного та місцевого рівня, а також до політик розвитку секторів економіки, з метою більш ефективного захисту навколишнього природного середовища та раціонального використання природних ресурсів України згідно міжнародних стандартів</w:t>
      </w:r>
      <w:r>
        <w:rPr>
          <w:color w:val="auto"/>
          <w:sz w:val="26"/>
          <w:szCs w:val="26"/>
          <w:lang w:val="uk-UA"/>
        </w:rPr>
        <w:t>;</w:t>
      </w:r>
    </w:p>
    <w:p w:rsidR="00BC50A1" w:rsidRPr="00912E20" w:rsidRDefault="00BC50A1" w:rsidP="00BC50A1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auto"/>
          <w:sz w:val="26"/>
          <w:szCs w:val="26"/>
          <w:lang w:val="uk-UA"/>
        </w:rPr>
      </w:pPr>
      <w:r w:rsidRPr="003C7B57">
        <w:rPr>
          <w:bCs/>
          <w:i/>
          <w:color w:val="auto"/>
          <w:sz w:val="26"/>
          <w:szCs w:val="26"/>
          <w:lang w:val="uk-UA"/>
        </w:rPr>
        <w:t>Концепці</w:t>
      </w:r>
      <w:r>
        <w:rPr>
          <w:bCs/>
          <w:i/>
          <w:color w:val="auto"/>
          <w:sz w:val="26"/>
          <w:szCs w:val="26"/>
          <w:lang w:val="uk-UA"/>
        </w:rPr>
        <w:t>ї</w:t>
      </w:r>
      <w:r w:rsidRPr="003C7B57">
        <w:rPr>
          <w:bCs/>
          <w:i/>
          <w:color w:val="auto"/>
          <w:sz w:val="26"/>
          <w:szCs w:val="26"/>
          <w:lang w:val="uk-UA"/>
        </w:rPr>
        <w:t xml:space="preserve"> Державної цільової економічної програми розвитку інвестиційної діяльності на 2011-2015 роки</w:t>
      </w:r>
      <w:r w:rsidRPr="003C7B57">
        <w:rPr>
          <w:bCs/>
          <w:color w:val="auto"/>
          <w:sz w:val="26"/>
          <w:szCs w:val="26"/>
          <w:lang w:val="uk-UA"/>
        </w:rPr>
        <w:t xml:space="preserve">, </w:t>
      </w:r>
      <w:r>
        <w:rPr>
          <w:bCs/>
          <w:color w:val="auto"/>
          <w:sz w:val="26"/>
          <w:szCs w:val="26"/>
          <w:lang w:val="uk-UA"/>
        </w:rPr>
        <w:t xml:space="preserve">яку </w:t>
      </w:r>
      <w:r w:rsidRPr="003C7B57">
        <w:rPr>
          <w:color w:val="auto"/>
          <w:sz w:val="26"/>
          <w:szCs w:val="26"/>
          <w:lang w:val="uk-UA"/>
        </w:rPr>
        <w:t>схвалено розпорядженням Кабінету</w:t>
      </w:r>
      <w:r w:rsidRPr="00912E20">
        <w:rPr>
          <w:color w:val="auto"/>
          <w:sz w:val="26"/>
          <w:szCs w:val="26"/>
          <w:lang w:val="uk-UA"/>
        </w:rPr>
        <w:t xml:space="preserve"> Міністрів України від 29 вересня 2010 р. </w:t>
      </w:r>
      <w:r w:rsidRPr="00912E20">
        <w:rPr>
          <w:color w:val="auto"/>
          <w:sz w:val="26"/>
          <w:szCs w:val="26"/>
        </w:rPr>
        <w:t>N</w:t>
      </w:r>
      <w:r w:rsidRPr="00912E20">
        <w:rPr>
          <w:color w:val="auto"/>
          <w:sz w:val="26"/>
          <w:szCs w:val="26"/>
          <w:lang w:val="uk-UA"/>
        </w:rPr>
        <w:t xml:space="preserve"> 1900-р </w:t>
      </w:r>
      <w:r>
        <w:rPr>
          <w:color w:val="auto"/>
          <w:sz w:val="26"/>
          <w:szCs w:val="26"/>
          <w:lang w:val="uk-UA"/>
        </w:rPr>
        <w:t>та</w:t>
      </w:r>
      <w:r w:rsidRPr="00912E20">
        <w:rPr>
          <w:color w:val="auto"/>
          <w:sz w:val="26"/>
          <w:szCs w:val="26"/>
          <w:lang w:val="uk-UA"/>
        </w:rPr>
        <w:t xml:space="preserve"> метою якої є створення умов для активізації інвестиційної діяльності, спрямованої на модернізацію </w:t>
      </w:r>
      <w:proofErr w:type="gramStart"/>
      <w:r w:rsidRPr="00912E20">
        <w:rPr>
          <w:color w:val="auto"/>
          <w:sz w:val="26"/>
          <w:szCs w:val="26"/>
          <w:lang w:val="uk-UA"/>
        </w:rPr>
        <w:t>реального</w:t>
      </w:r>
      <w:proofErr w:type="gramEnd"/>
      <w:r w:rsidRPr="00912E20">
        <w:rPr>
          <w:color w:val="auto"/>
          <w:sz w:val="26"/>
          <w:szCs w:val="26"/>
          <w:lang w:val="uk-UA"/>
        </w:rPr>
        <w:t xml:space="preserve"> сектору економіки та забезпеченн</w:t>
      </w:r>
      <w:r>
        <w:rPr>
          <w:color w:val="auto"/>
          <w:sz w:val="26"/>
          <w:szCs w:val="26"/>
          <w:lang w:val="uk-UA"/>
        </w:rPr>
        <w:t>я сталого економічного розвитку;</w:t>
      </w:r>
    </w:p>
    <w:p w:rsidR="00BC50A1" w:rsidRPr="00912E20" w:rsidRDefault="00BC50A1" w:rsidP="00BC50A1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auto"/>
          <w:sz w:val="26"/>
          <w:szCs w:val="26"/>
          <w:lang w:val="uk-UA"/>
        </w:rPr>
      </w:pPr>
      <w:r w:rsidRPr="00F7657A">
        <w:rPr>
          <w:bCs/>
          <w:i/>
          <w:color w:val="auto"/>
          <w:sz w:val="26"/>
          <w:szCs w:val="26"/>
          <w:lang w:val="uk-UA"/>
        </w:rPr>
        <w:t>Загальнодержавн</w:t>
      </w:r>
      <w:r>
        <w:rPr>
          <w:bCs/>
          <w:i/>
          <w:color w:val="auto"/>
          <w:sz w:val="26"/>
          <w:szCs w:val="26"/>
          <w:lang w:val="uk-UA"/>
        </w:rPr>
        <w:t>ій</w:t>
      </w:r>
      <w:r w:rsidRPr="00F7657A">
        <w:rPr>
          <w:bCs/>
          <w:i/>
          <w:color w:val="auto"/>
          <w:sz w:val="26"/>
          <w:szCs w:val="26"/>
          <w:lang w:val="uk-UA"/>
        </w:rPr>
        <w:t xml:space="preserve"> програм</w:t>
      </w:r>
      <w:r>
        <w:rPr>
          <w:bCs/>
          <w:i/>
          <w:color w:val="auto"/>
          <w:sz w:val="26"/>
          <w:szCs w:val="26"/>
          <w:lang w:val="uk-UA"/>
        </w:rPr>
        <w:t>і</w:t>
      </w:r>
      <w:r w:rsidRPr="00F7657A">
        <w:rPr>
          <w:bCs/>
          <w:i/>
          <w:color w:val="auto"/>
          <w:sz w:val="26"/>
          <w:szCs w:val="26"/>
          <w:lang w:val="uk-UA"/>
        </w:rPr>
        <w:t xml:space="preserve"> охорони та відтворення довкілля Азовського і Чорного морів</w:t>
      </w:r>
      <w:r w:rsidRPr="00F7657A">
        <w:rPr>
          <w:color w:val="auto"/>
          <w:sz w:val="26"/>
          <w:szCs w:val="26"/>
          <w:lang w:val="uk-UA"/>
        </w:rPr>
        <w:t xml:space="preserve"> (</w:t>
      </w:r>
      <w:r>
        <w:rPr>
          <w:color w:val="auto"/>
          <w:sz w:val="26"/>
          <w:szCs w:val="26"/>
          <w:lang w:val="uk-UA"/>
        </w:rPr>
        <w:t xml:space="preserve">що </w:t>
      </w:r>
      <w:r w:rsidRPr="00F7657A">
        <w:rPr>
          <w:color w:val="auto"/>
          <w:sz w:val="26"/>
          <w:szCs w:val="26"/>
          <w:lang w:val="uk-UA"/>
        </w:rPr>
        <w:t>затверджена Законом України від 22.03.2001 № 2333-</w:t>
      </w:r>
      <w:r w:rsidRPr="00912E20">
        <w:rPr>
          <w:color w:val="auto"/>
          <w:sz w:val="26"/>
          <w:szCs w:val="26"/>
          <w:lang w:val="uk-UA"/>
        </w:rPr>
        <w:t>ІІІ)</w:t>
      </w:r>
      <w:r>
        <w:rPr>
          <w:color w:val="auto"/>
          <w:sz w:val="26"/>
          <w:szCs w:val="26"/>
          <w:lang w:val="uk-UA"/>
        </w:rPr>
        <w:t>,</w:t>
      </w:r>
      <w:r w:rsidRPr="00912E20">
        <w:rPr>
          <w:color w:val="auto"/>
          <w:sz w:val="26"/>
          <w:szCs w:val="26"/>
          <w:lang w:val="uk-UA"/>
        </w:rPr>
        <w:t xml:space="preserve"> якою передбачено сприяння розвитку екологічно безпечних видів </w:t>
      </w:r>
      <w:r w:rsidRPr="00912E20">
        <w:rPr>
          <w:color w:val="auto"/>
          <w:sz w:val="26"/>
          <w:szCs w:val="26"/>
          <w:lang w:val="uk-UA"/>
        </w:rPr>
        <w:lastRenderedPageBreak/>
        <w:t xml:space="preserve">діяльності в Азово-Чорноморському регіоні, збереження і відтворення біологічного різноманіття та ресурсів морів, </w:t>
      </w:r>
      <w:r w:rsidRPr="00912E20">
        <w:rPr>
          <w:iCs/>
          <w:color w:val="auto"/>
          <w:sz w:val="26"/>
          <w:szCs w:val="26"/>
          <w:lang w:val="uk-UA"/>
        </w:rPr>
        <w:t>створення сприятливих умов для проживання, оздоровлення та відпочинку населення</w:t>
      </w:r>
      <w:r w:rsidRPr="00912E20">
        <w:rPr>
          <w:color w:val="auto"/>
          <w:sz w:val="26"/>
          <w:szCs w:val="26"/>
          <w:lang w:val="uk-UA"/>
        </w:rPr>
        <w:t>;</w:t>
      </w:r>
    </w:p>
    <w:p w:rsidR="00BC50A1" w:rsidRPr="00912E20" w:rsidRDefault="00BC50A1" w:rsidP="00BC50A1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auto"/>
          <w:sz w:val="26"/>
          <w:szCs w:val="26"/>
          <w:lang w:val="uk-UA"/>
        </w:rPr>
      </w:pPr>
      <w:r w:rsidRPr="00F7657A">
        <w:rPr>
          <w:bCs/>
          <w:i/>
          <w:color w:val="auto"/>
          <w:sz w:val="26"/>
          <w:szCs w:val="26"/>
          <w:lang w:val="uk-UA"/>
        </w:rPr>
        <w:t>Державн</w:t>
      </w:r>
      <w:r>
        <w:rPr>
          <w:bCs/>
          <w:i/>
          <w:color w:val="auto"/>
          <w:sz w:val="26"/>
          <w:szCs w:val="26"/>
          <w:lang w:val="uk-UA"/>
        </w:rPr>
        <w:t>ій</w:t>
      </w:r>
      <w:r w:rsidRPr="00F7657A">
        <w:rPr>
          <w:bCs/>
          <w:i/>
          <w:color w:val="auto"/>
          <w:sz w:val="26"/>
          <w:szCs w:val="26"/>
          <w:lang w:val="uk-UA"/>
        </w:rPr>
        <w:t xml:space="preserve"> цільов</w:t>
      </w:r>
      <w:r>
        <w:rPr>
          <w:bCs/>
          <w:i/>
          <w:color w:val="auto"/>
          <w:sz w:val="26"/>
          <w:szCs w:val="26"/>
          <w:lang w:val="uk-UA"/>
        </w:rPr>
        <w:t>ій</w:t>
      </w:r>
      <w:r w:rsidRPr="00F7657A">
        <w:rPr>
          <w:bCs/>
          <w:i/>
          <w:color w:val="auto"/>
          <w:sz w:val="26"/>
          <w:szCs w:val="26"/>
          <w:lang w:val="uk-UA"/>
        </w:rPr>
        <w:t xml:space="preserve"> програм</w:t>
      </w:r>
      <w:r>
        <w:rPr>
          <w:bCs/>
          <w:i/>
          <w:color w:val="auto"/>
          <w:sz w:val="26"/>
          <w:szCs w:val="26"/>
          <w:lang w:val="uk-UA"/>
        </w:rPr>
        <w:t>і</w:t>
      </w:r>
      <w:r w:rsidRPr="00F7657A">
        <w:rPr>
          <w:bCs/>
          <w:i/>
          <w:color w:val="auto"/>
          <w:sz w:val="26"/>
          <w:szCs w:val="26"/>
          <w:lang w:val="uk-UA"/>
        </w:rPr>
        <w:t xml:space="preserve"> підтримки соціально-економічного розвитку малих міст на 2011-2015 роки</w:t>
      </w:r>
      <w:r w:rsidRPr="00F7657A">
        <w:rPr>
          <w:bCs/>
          <w:color w:val="auto"/>
          <w:sz w:val="26"/>
          <w:szCs w:val="26"/>
          <w:lang w:val="uk-UA"/>
        </w:rPr>
        <w:t xml:space="preserve"> (Постанова КМУ від 29 листопада 2010 р.</w:t>
      </w:r>
      <w:r w:rsidRPr="00912E20">
        <w:rPr>
          <w:bCs/>
          <w:color w:val="auto"/>
          <w:sz w:val="26"/>
          <w:szCs w:val="26"/>
          <w:lang w:val="uk-UA"/>
        </w:rPr>
        <w:t xml:space="preserve"> </w:t>
      </w:r>
      <w:r w:rsidRPr="00912E20">
        <w:rPr>
          <w:bCs/>
          <w:color w:val="auto"/>
          <w:sz w:val="26"/>
          <w:szCs w:val="26"/>
        </w:rPr>
        <w:t>N</w:t>
      </w:r>
      <w:r w:rsidRPr="00912E20">
        <w:rPr>
          <w:bCs/>
          <w:color w:val="auto"/>
          <w:sz w:val="26"/>
          <w:szCs w:val="26"/>
          <w:lang w:val="uk-UA"/>
        </w:rPr>
        <w:t xml:space="preserve"> 1090)</w:t>
      </w:r>
      <w:r>
        <w:rPr>
          <w:bCs/>
          <w:color w:val="auto"/>
          <w:sz w:val="26"/>
          <w:szCs w:val="26"/>
          <w:lang w:val="uk-UA"/>
        </w:rPr>
        <w:t xml:space="preserve">, </w:t>
      </w:r>
      <w:r w:rsidRPr="00912E20">
        <w:rPr>
          <w:bCs/>
          <w:color w:val="auto"/>
          <w:sz w:val="26"/>
          <w:szCs w:val="26"/>
          <w:lang w:val="uk-UA"/>
        </w:rPr>
        <w:t>о</w:t>
      </w:r>
      <w:r w:rsidRPr="00912E20">
        <w:rPr>
          <w:color w:val="auto"/>
          <w:sz w:val="26"/>
          <w:szCs w:val="26"/>
          <w:lang w:val="uk-UA"/>
        </w:rPr>
        <w:t xml:space="preserve">сновними завданнями якої є: </w:t>
      </w:r>
      <w:bookmarkStart w:id="1" w:name="o43"/>
      <w:bookmarkEnd w:id="1"/>
      <w:r w:rsidRPr="00912E20">
        <w:rPr>
          <w:color w:val="auto"/>
          <w:sz w:val="26"/>
          <w:szCs w:val="26"/>
          <w:lang w:val="uk-UA"/>
        </w:rPr>
        <w:t xml:space="preserve">надання державної фінансової </w:t>
      </w:r>
      <w:proofErr w:type="gramStart"/>
      <w:r w:rsidRPr="00912E20">
        <w:rPr>
          <w:color w:val="auto"/>
          <w:sz w:val="26"/>
          <w:szCs w:val="26"/>
          <w:lang w:val="uk-UA"/>
        </w:rPr>
        <w:t>п</w:t>
      </w:r>
      <w:proofErr w:type="gramEnd"/>
      <w:r w:rsidRPr="00912E20">
        <w:rPr>
          <w:color w:val="auto"/>
          <w:sz w:val="26"/>
          <w:szCs w:val="26"/>
          <w:lang w:val="uk-UA"/>
        </w:rPr>
        <w:t xml:space="preserve">ідтримки соціально-економічного розвитку малих міст; </w:t>
      </w:r>
      <w:bookmarkStart w:id="2" w:name="o44"/>
      <w:bookmarkEnd w:id="2"/>
      <w:r w:rsidRPr="00912E20">
        <w:rPr>
          <w:color w:val="auto"/>
          <w:sz w:val="26"/>
          <w:szCs w:val="26"/>
          <w:lang w:val="uk-UA"/>
        </w:rPr>
        <w:t xml:space="preserve">створення умов для збільшення обсягу фінансових ресурсів бюджетів малих міст; </w:t>
      </w:r>
      <w:bookmarkStart w:id="3" w:name="o45"/>
      <w:bookmarkEnd w:id="3"/>
      <w:r w:rsidRPr="00912E20">
        <w:rPr>
          <w:color w:val="auto"/>
          <w:sz w:val="26"/>
          <w:szCs w:val="26"/>
          <w:lang w:val="uk-UA"/>
        </w:rPr>
        <w:t>залучення інвестиційних та фінансових ресурсів для соціально-економічного розвитку малих міст;</w:t>
      </w:r>
      <w:bookmarkStart w:id="4" w:name="o46"/>
      <w:bookmarkEnd w:id="4"/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iCs/>
          <w:color w:val="auto"/>
          <w:sz w:val="26"/>
          <w:szCs w:val="26"/>
          <w:lang w:val="uk-UA"/>
        </w:rPr>
        <w:t>забезпечення стимулювання соціально-економічного розвитку депресивних малих міст</w:t>
      </w:r>
      <w:r w:rsidRPr="00912E20">
        <w:rPr>
          <w:color w:val="auto"/>
          <w:sz w:val="26"/>
          <w:szCs w:val="26"/>
          <w:lang w:val="uk-UA"/>
        </w:rPr>
        <w:t xml:space="preserve">; </w:t>
      </w:r>
      <w:bookmarkStart w:id="5" w:name="o47"/>
      <w:bookmarkEnd w:id="5"/>
      <w:r w:rsidRPr="00912E20">
        <w:rPr>
          <w:color w:val="auto"/>
          <w:sz w:val="26"/>
          <w:szCs w:val="26"/>
          <w:lang w:val="uk-UA"/>
        </w:rPr>
        <w:t xml:space="preserve">сприяння соціально-економічному розвитку малих міст як </w:t>
      </w:r>
      <w:r>
        <w:rPr>
          <w:color w:val="auto"/>
          <w:sz w:val="26"/>
          <w:szCs w:val="26"/>
          <w:lang w:val="uk-UA"/>
        </w:rPr>
        <w:t>центрів економічної активності;</w:t>
      </w:r>
    </w:p>
    <w:p w:rsidR="00BC50A1" w:rsidRPr="00F7657A" w:rsidRDefault="00BC50A1" w:rsidP="00BC50A1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auto"/>
          <w:sz w:val="26"/>
          <w:szCs w:val="26"/>
          <w:lang w:val="uk-UA"/>
        </w:rPr>
      </w:pPr>
      <w:r w:rsidRPr="00F7657A">
        <w:rPr>
          <w:bCs/>
          <w:i/>
          <w:color w:val="auto"/>
          <w:sz w:val="26"/>
          <w:szCs w:val="26"/>
          <w:lang w:val="uk-UA"/>
        </w:rPr>
        <w:t>Національн</w:t>
      </w:r>
      <w:r>
        <w:rPr>
          <w:bCs/>
          <w:i/>
          <w:color w:val="auto"/>
          <w:sz w:val="26"/>
          <w:szCs w:val="26"/>
          <w:lang w:val="uk-UA"/>
        </w:rPr>
        <w:t>ій</w:t>
      </w:r>
      <w:r w:rsidRPr="00F7657A">
        <w:rPr>
          <w:bCs/>
          <w:i/>
          <w:color w:val="auto"/>
          <w:sz w:val="26"/>
          <w:szCs w:val="26"/>
          <w:lang w:val="uk-UA"/>
        </w:rPr>
        <w:t xml:space="preserve"> програм</w:t>
      </w:r>
      <w:r>
        <w:rPr>
          <w:bCs/>
          <w:i/>
          <w:color w:val="auto"/>
          <w:sz w:val="26"/>
          <w:szCs w:val="26"/>
          <w:lang w:val="uk-UA"/>
        </w:rPr>
        <w:t>і</w:t>
      </w:r>
      <w:r w:rsidRPr="00F7657A">
        <w:rPr>
          <w:bCs/>
          <w:i/>
          <w:color w:val="auto"/>
          <w:sz w:val="26"/>
          <w:szCs w:val="26"/>
          <w:lang w:val="uk-UA"/>
        </w:rPr>
        <w:t xml:space="preserve"> сприяння розвитку малого підприємництва в Україні,</w:t>
      </w:r>
      <w:r w:rsidRPr="00F7657A">
        <w:rPr>
          <w:bCs/>
          <w:color w:val="auto"/>
          <w:sz w:val="26"/>
          <w:szCs w:val="26"/>
          <w:lang w:val="uk-UA"/>
        </w:rPr>
        <w:t xml:space="preserve"> </w:t>
      </w:r>
      <w:r>
        <w:rPr>
          <w:bCs/>
          <w:color w:val="auto"/>
          <w:sz w:val="26"/>
          <w:szCs w:val="26"/>
          <w:lang w:val="uk-UA"/>
        </w:rPr>
        <w:t xml:space="preserve">що </w:t>
      </w:r>
      <w:r w:rsidRPr="00F7657A">
        <w:rPr>
          <w:bCs/>
          <w:color w:val="auto"/>
          <w:sz w:val="26"/>
          <w:szCs w:val="26"/>
          <w:lang w:val="uk-UA"/>
        </w:rPr>
        <w:t>з</w:t>
      </w:r>
      <w:r w:rsidRPr="00F7657A">
        <w:rPr>
          <w:color w:val="auto"/>
          <w:sz w:val="26"/>
          <w:szCs w:val="26"/>
          <w:lang w:val="uk-UA"/>
        </w:rPr>
        <w:t xml:space="preserve">атверджена Законом України від 21 грудня 2000 року N 2157-III </w:t>
      </w:r>
      <w:r>
        <w:rPr>
          <w:color w:val="auto"/>
          <w:sz w:val="26"/>
          <w:szCs w:val="26"/>
          <w:lang w:val="uk-UA"/>
        </w:rPr>
        <w:t xml:space="preserve">та </w:t>
      </w:r>
      <w:r w:rsidRPr="00F7657A">
        <w:rPr>
          <w:color w:val="auto"/>
          <w:sz w:val="26"/>
          <w:szCs w:val="26"/>
          <w:lang w:val="uk-UA"/>
        </w:rPr>
        <w:t>основними завданнями якої передбачено</w:t>
      </w:r>
      <w:r>
        <w:rPr>
          <w:color w:val="auto"/>
          <w:sz w:val="26"/>
          <w:szCs w:val="26"/>
          <w:lang w:val="uk-UA"/>
        </w:rPr>
        <w:t>:</w:t>
      </w:r>
      <w:r w:rsidRPr="00F7657A">
        <w:rPr>
          <w:color w:val="auto"/>
          <w:sz w:val="26"/>
          <w:szCs w:val="26"/>
          <w:lang w:val="uk-UA"/>
        </w:rPr>
        <w:t xml:space="preserve"> сприяння створенню </w:t>
      </w:r>
      <w:r w:rsidRPr="00F7657A">
        <w:rPr>
          <w:iCs/>
          <w:color w:val="auto"/>
          <w:sz w:val="26"/>
          <w:szCs w:val="26"/>
          <w:lang w:val="uk-UA"/>
        </w:rPr>
        <w:t>нових робочих місць</w:t>
      </w:r>
      <w:r w:rsidRPr="00F7657A">
        <w:rPr>
          <w:color w:val="auto"/>
          <w:sz w:val="26"/>
          <w:szCs w:val="26"/>
          <w:lang w:val="uk-UA"/>
        </w:rPr>
        <w:t xml:space="preserve"> суб'єктами малого підприємництва; </w:t>
      </w:r>
      <w:bookmarkStart w:id="6" w:name="o34"/>
      <w:bookmarkEnd w:id="6"/>
      <w:r w:rsidRPr="00F7657A">
        <w:rPr>
          <w:color w:val="auto"/>
          <w:sz w:val="26"/>
          <w:szCs w:val="26"/>
          <w:lang w:val="uk-UA"/>
        </w:rPr>
        <w:t xml:space="preserve">підтримка ділової та інвестиційної активності, розвиток конкуренції на ринку товарів та послуг; </w:t>
      </w:r>
      <w:bookmarkStart w:id="7" w:name="o35"/>
      <w:bookmarkStart w:id="8" w:name="o36"/>
      <w:bookmarkEnd w:id="7"/>
      <w:bookmarkEnd w:id="8"/>
      <w:r w:rsidRPr="00F7657A">
        <w:rPr>
          <w:color w:val="auto"/>
          <w:sz w:val="26"/>
          <w:szCs w:val="26"/>
          <w:lang w:val="uk-UA"/>
        </w:rPr>
        <w:t>активізація фінансово-кредитних та інвестиційних механізмів, пошук нових форм фінансово-кредитної п</w:t>
      </w:r>
      <w:r>
        <w:rPr>
          <w:color w:val="auto"/>
          <w:sz w:val="26"/>
          <w:szCs w:val="26"/>
          <w:lang w:val="uk-UA"/>
        </w:rPr>
        <w:t>ідтримки малого підприємництва;</w:t>
      </w:r>
    </w:p>
    <w:p w:rsidR="00BC50A1" w:rsidRPr="00912E20" w:rsidRDefault="00BC50A1" w:rsidP="00BC50A1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auto"/>
          <w:sz w:val="26"/>
          <w:szCs w:val="26"/>
          <w:lang w:val="uk-UA"/>
        </w:rPr>
      </w:pPr>
      <w:r w:rsidRPr="00863C8E">
        <w:rPr>
          <w:bCs/>
          <w:i/>
          <w:color w:val="auto"/>
          <w:sz w:val="26"/>
          <w:szCs w:val="26"/>
          <w:lang w:val="uk-UA"/>
        </w:rPr>
        <w:t>Програм</w:t>
      </w:r>
      <w:r>
        <w:rPr>
          <w:bCs/>
          <w:i/>
          <w:color w:val="auto"/>
          <w:sz w:val="26"/>
          <w:szCs w:val="26"/>
          <w:lang w:val="uk-UA"/>
        </w:rPr>
        <w:t>і</w:t>
      </w:r>
      <w:r w:rsidRPr="00863C8E">
        <w:rPr>
          <w:bCs/>
          <w:i/>
          <w:color w:val="auto"/>
          <w:sz w:val="26"/>
          <w:szCs w:val="26"/>
          <w:lang w:val="uk-UA"/>
        </w:rPr>
        <w:t xml:space="preserve"> розвитку інвестиційної та інноваційної діяльності в Україні</w:t>
      </w:r>
      <w:r w:rsidRPr="00863C8E">
        <w:rPr>
          <w:bCs/>
          <w:color w:val="auto"/>
          <w:sz w:val="26"/>
          <w:szCs w:val="26"/>
          <w:lang w:val="uk-UA"/>
        </w:rPr>
        <w:t xml:space="preserve">, </w:t>
      </w:r>
      <w:r w:rsidRPr="00863C8E">
        <w:rPr>
          <w:color w:val="auto"/>
          <w:sz w:val="26"/>
          <w:szCs w:val="26"/>
          <w:lang w:val="uk-UA"/>
        </w:rPr>
        <w:t>затверджено постановою Кабінету Міністрів України від 2 лютого 2011 р.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color w:val="auto"/>
          <w:sz w:val="26"/>
          <w:szCs w:val="26"/>
        </w:rPr>
        <w:t>N</w:t>
      </w:r>
      <w:r w:rsidRPr="00912E20">
        <w:rPr>
          <w:color w:val="auto"/>
          <w:sz w:val="26"/>
          <w:szCs w:val="26"/>
          <w:lang w:val="uk-UA"/>
        </w:rPr>
        <w:t xml:space="preserve"> 389</w:t>
      </w:r>
      <w:r>
        <w:rPr>
          <w:color w:val="auto"/>
          <w:sz w:val="26"/>
          <w:szCs w:val="26"/>
          <w:lang w:val="uk-UA"/>
        </w:rPr>
        <w:t xml:space="preserve">, якою наголошується на необхідності </w:t>
      </w:r>
      <w:r w:rsidRPr="00912E20">
        <w:rPr>
          <w:color w:val="auto"/>
          <w:sz w:val="26"/>
          <w:szCs w:val="26"/>
          <w:lang w:val="uk-UA"/>
        </w:rPr>
        <w:t xml:space="preserve">створення </w:t>
      </w:r>
      <w:r w:rsidRPr="00912E20">
        <w:rPr>
          <w:iCs/>
          <w:color w:val="auto"/>
          <w:sz w:val="26"/>
          <w:szCs w:val="26"/>
          <w:lang w:val="uk-UA"/>
        </w:rPr>
        <w:t>сприятливого регуляторного середовища</w:t>
      </w:r>
      <w:r w:rsidRPr="00912E20">
        <w:rPr>
          <w:color w:val="auto"/>
          <w:sz w:val="26"/>
          <w:szCs w:val="26"/>
          <w:lang w:val="uk-UA"/>
        </w:rPr>
        <w:t xml:space="preserve">, зокрема для забезпечення розвитку малого та середнього </w:t>
      </w:r>
      <w:proofErr w:type="gramStart"/>
      <w:r w:rsidRPr="00912E20">
        <w:rPr>
          <w:color w:val="auto"/>
          <w:sz w:val="26"/>
          <w:szCs w:val="26"/>
          <w:lang w:val="uk-UA"/>
        </w:rPr>
        <w:t>п</w:t>
      </w:r>
      <w:proofErr w:type="gramEnd"/>
      <w:r w:rsidRPr="00912E20">
        <w:rPr>
          <w:color w:val="auto"/>
          <w:sz w:val="26"/>
          <w:szCs w:val="26"/>
          <w:lang w:val="uk-UA"/>
        </w:rPr>
        <w:t xml:space="preserve">ідприємництва; забезпечення </w:t>
      </w:r>
      <w:r w:rsidRPr="00912E20">
        <w:rPr>
          <w:iCs/>
          <w:color w:val="auto"/>
          <w:sz w:val="26"/>
          <w:szCs w:val="26"/>
          <w:lang w:val="uk-UA"/>
        </w:rPr>
        <w:t>розвитку державно-приватного партнерства як інструменту залучення інвестиці</w:t>
      </w:r>
      <w:r w:rsidRPr="00912E20">
        <w:rPr>
          <w:color w:val="auto"/>
          <w:sz w:val="26"/>
          <w:szCs w:val="26"/>
          <w:lang w:val="uk-UA"/>
        </w:rPr>
        <w:t xml:space="preserve">й; </w:t>
      </w:r>
      <w:r w:rsidRPr="00912E20">
        <w:rPr>
          <w:iCs/>
          <w:color w:val="auto"/>
          <w:sz w:val="26"/>
          <w:szCs w:val="26"/>
          <w:lang w:val="uk-UA"/>
        </w:rPr>
        <w:t>реалізації інвестиційних</w:t>
      </w:r>
      <w:r w:rsidRPr="00912E20">
        <w:rPr>
          <w:color w:val="auto"/>
          <w:sz w:val="26"/>
          <w:szCs w:val="26"/>
          <w:lang w:val="uk-UA"/>
        </w:rPr>
        <w:t xml:space="preserve"> та інноваційних проектів, що пройшли конкурсний відбір і забезпечать розвиток базових</w:t>
      </w:r>
      <w:r>
        <w:rPr>
          <w:color w:val="auto"/>
          <w:sz w:val="26"/>
          <w:szCs w:val="26"/>
          <w:lang w:val="uk-UA"/>
        </w:rPr>
        <w:t xml:space="preserve"> галузей економіки;</w:t>
      </w:r>
    </w:p>
    <w:p w:rsidR="00BC50A1" w:rsidRPr="00912E20" w:rsidRDefault="00BC50A1" w:rsidP="00BC50A1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auto"/>
          <w:sz w:val="26"/>
          <w:szCs w:val="26"/>
          <w:lang w:val="uk-UA"/>
        </w:rPr>
      </w:pPr>
      <w:r w:rsidRPr="00863C8E">
        <w:rPr>
          <w:i/>
          <w:color w:val="auto"/>
          <w:sz w:val="26"/>
          <w:szCs w:val="26"/>
          <w:lang w:val="uk-UA"/>
        </w:rPr>
        <w:t>Національн</w:t>
      </w:r>
      <w:r>
        <w:rPr>
          <w:i/>
          <w:color w:val="auto"/>
          <w:sz w:val="26"/>
          <w:szCs w:val="26"/>
          <w:lang w:val="uk-UA"/>
        </w:rPr>
        <w:t>ому</w:t>
      </w:r>
      <w:r w:rsidRPr="00863C8E">
        <w:rPr>
          <w:i/>
          <w:color w:val="auto"/>
          <w:sz w:val="26"/>
          <w:szCs w:val="26"/>
          <w:lang w:val="uk-UA"/>
        </w:rPr>
        <w:t xml:space="preserve"> План</w:t>
      </w:r>
      <w:r>
        <w:rPr>
          <w:i/>
          <w:color w:val="auto"/>
          <w:sz w:val="26"/>
          <w:szCs w:val="26"/>
          <w:lang w:val="uk-UA"/>
        </w:rPr>
        <w:t>у</w:t>
      </w:r>
      <w:r w:rsidRPr="00863C8E">
        <w:rPr>
          <w:i/>
          <w:color w:val="auto"/>
          <w:sz w:val="26"/>
          <w:szCs w:val="26"/>
          <w:lang w:val="uk-UA"/>
        </w:rPr>
        <w:t xml:space="preserve"> дій на 2013 рік щодо впровадження Програми економічних реформ на 2010 – 2014 роки "Заможне суспільство, конкурентоспроможна економіка, ефективна держава",</w:t>
      </w:r>
      <w:r w:rsidRPr="00863C8E">
        <w:rPr>
          <w:color w:val="auto"/>
          <w:sz w:val="26"/>
          <w:szCs w:val="26"/>
          <w:lang w:val="uk-UA"/>
        </w:rPr>
        <w:t xml:space="preserve"> </w:t>
      </w:r>
      <w:r>
        <w:rPr>
          <w:color w:val="auto"/>
          <w:sz w:val="26"/>
          <w:szCs w:val="26"/>
          <w:lang w:val="uk-UA"/>
        </w:rPr>
        <w:t xml:space="preserve">який </w:t>
      </w:r>
      <w:r w:rsidRPr="00863C8E">
        <w:rPr>
          <w:color w:val="auto"/>
          <w:sz w:val="26"/>
          <w:szCs w:val="26"/>
          <w:lang w:val="uk-UA"/>
        </w:rPr>
        <w:t>затверджено Указом</w:t>
      </w:r>
      <w:r w:rsidRPr="00912E20">
        <w:rPr>
          <w:color w:val="auto"/>
          <w:sz w:val="26"/>
          <w:szCs w:val="26"/>
          <w:lang w:val="uk-UA"/>
        </w:rPr>
        <w:t xml:space="preserve"> Президента України  від 12 березня 2013 року №128/2013</w:t>
      </w:r>
      <w:r>
        <w:rPr>
          <w:color w:val="auto"/>
          <w:sz w:val="26"/>
          <w:szCs w:val="26"/>
          <w:lang w:val="uk-UA"/>
        </w:rPr>
        <w:t>, що</w:t>
      </w:r>
      <w:r w:rsidRPr="00912E20">
        <w:rPr>
          <w:color w:val="auto"/>
          <w:sz w:val="26"/>
          <w:szCs w:val="26"/>
          <w:lang w:val="uk-UA"/>
        </w:rPr>
        <w:t xml:space="preserve"> передбачає стимулювання підвищення рівня зайнятості населення, розвиток та підтримк</w:t>
      </w:r>
      <w:r>
        <w:rPr>
          <w:color w:val="auto"/>
          <w:sz w:val="26"/>
          <w:szCs w:val="26"/>
          <w:lang w:val="uk-UA"/>
        </w:rPr>
        <w:t>у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color w:val="auto"/>
          <w:sz w:val="26"/>
          <w:szCs w:val="26"/>
          <w:lang w:val="uk-UA"/>
        </w:rPr>
        <w:lastRenderedPageBreak/>
        <w:t>підприємництва, забезпечення сприятливих умов розвитку малого і середнього підприємництва, впровадження національних проектів та інвестиції;</w:t>
      </w:r>
    </w:p>
    <w:p w:rsidR="00BC50A1" w:rsidRPr="00912E20" w:rsidRDefault="00BC50A1" w:rsidP="00BC50A1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color w:val="auto"/>
          <w:sz w:val="26"/>
          <w:szCs w:val="26"/>
          <w:lang w:val="uk-UA"/>
        </w:rPr>
      </w:pPr>
      <w:r w:rsidRPr="00863C8E">
        <w:rPr>
          <w:i/>
          <w:color w:val="auto"/>
          <w:sz w:val="26"/>
          <w:szCs w:val="26"/>
          <w:lang w:val="uk-UA"/>
        </w:rPr>
        <w:t>Державн</w:t>
      </w:r>
      <w:r>
        <w:rPr>
          <w:i/>
          <w:color w:val="auto"/>
          <w:sz w:val="26"/>
          <w:szCs w:val="26"/>
          <w:lang w:val="uk-UA"/>
        </w:rPr>
        <w:t>ій</w:t>
      </w:r>
      <w:r w:rsidRPr="00863C8E">
        <w:rPr>
          <w:i/>
          <w:color w:val="auto"/>
          <w:sz w:val="26"/>
          <w:szCs w:val="26"/>
          <w:lang w:val="uk-UA"/>
        </w:rPr>
        <w:t xml:space="preserve"> програм</w:t>
      </w:r>
      <w:r>
        <w:rPr>
          <w:i/>
          <w:color w:val="auto"/>
          <w:sz w:val="26"/>
          <w:szCs w:val="26"/>
          <w:lang w:val="uk-UA"/>
        </w:rPr>
        <w:t>і</w:t>
      </w:r>
      <w:r w:rsidRPr="00863C8E">
        <w:rPr>
          <w:i/>
          <w:color w:val="auto"/>
          <w:sz w:val="26"/>
          <w:szCs w:val="26"/>
          <w:lang w:val="uk-UA"/>
        </w:rPr>
        <w:t xml:space="preserve"> активізації розвитку економіки на 2013-2014 роки</w:t>
      </w:r>
      <w:r w:rsidRPr="00863C8E">
        <w:rPr>
          <w:color w:val="auto"/>
          <w:sz w:val="26"/>
          <w:szCs w:val="26"/>
          <w:lang w:val="uk-UA"/>
        </w:rPr>
        <w:t>, затверджено постановою Кабінету Міністрів України від 27 лютого 2013 р. №</w:t>
      </w:r>
      <w:r w:rsidRPr="00912E20">
        <w:rPr>
          <w:color w:val="auto"/>
          <w:sz w:val="26"/>
          <w:szCs w:val="26"/>
          <w:lang w:val="uk-UA"/>
        </w:rPr>
        <w:t xml:space="preserve"> 187</w:t>
      </w:r>
      <w:r>
        <w:rPr>
          <w:color w:val="auto"/>
          <w:sz w:val="26"/>
          <w:szCs w:val="26"/>
          <w:lang w:val="uk-UA"/>
        </w:rPr>
        <w:t xml:space="preserve">, </w:t>
      </w:r>
      <w:r w:rsidRPr="00912E20">
        <w:rPr>
          <w:color w:val="auto"/>
          <w:sz w:val="26"/>
          <w:szCs w:val="26"/>
          <w:lang w:val="uk-UA"/>
        </w:rPr>
        <w:t>одним із пріоритетних напрямків якої є підвищення конкурентоспроможності економіки та покращення інвестиційного клімату</w:t>
      </w:r>
      <w:r>
        <w:rPr>
          <w:color w:val="auto"/>
          <w:sz w:val="26"/>
          <w:szCs w:val="26"/>
          <w:lang w:val="uk-UA"/>
        </w:rPr>
        <w:t>;</w:t>
      </w:r>
    </w:p>
    <w:p w:rsidR="00BC50A1" w:rsidRPr="00863C8E" w:rsidRDefault="00BC50A1" w:rsidP="00BC50A1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auto"/>
          <w:sz w:val="26"/>
          <w:szCs w:val="26"/>
          <w:lang w:val="uk-UA"/>
        </w:rPr>
      </w:pPr>
      <w:r w:rsidRPr="00863C8E">
        <w:rPr>
          <w:bCs/>
          <w:i/>
          <w:color w:val="auto"/>
          <w:sz w:val="26"/>
          <w:szCs w:val="26"/>
          <w:lang w:val="uk-UA"/>
        </w:rPr>
        <w:t>Державн</w:t>
      </w:r>
      <w:r>
        <w:rPr>
          <w:bCs/>
          <w:i/>
          <w:color w:val="auto"/>
          <w:sz w:val="26"/>
          <w:szCs w:val="26"/>
          <w:lang w:val="uk-UA"/>
        </w:rPr>
        <w:t>ій</w:t>
      </w:r>
      <w:r w:rsidRPr="00863C8E">
        <w:rPr>
          <w:bCs/>
          <w:i/>
          <w:color w:val="auto"/>
          <w:sz w:val="26"/>
          <w:szCs w:val="26"/>
          <w:lang w:val="uk-UA"/>
        </w:rPr>
        <w:t xml:space="preserve"> цільов</w:t>
      </w:r>
      <w:r>
        <w:rPr>
          <w:bCs/>
          <w:i/>
          <w:color w:val="auto"/>
          <w:sz w:val="26"/>
          <w:szCs w:val="26"/>
          <w:lang w:val="uk-UA"/>
        </w:rPr>
        <w:t>ої</w:t>
      </w:r>
      <w:r w:rsidRPr="00863C8E">
        <w:rPr>
          <w:bCs/>
          <w:i/>
          <w:color w:val="auto"/>
          <w:sz w:val="26"/>
          <w:szCs w:val="26"/>
          <w:lang w:val="uk-UA"/>
        </w:rPr>
        <w:t xml:space="preserve"> екологічн</w:t>
      </w:r>
      <w:r>
        <w:rPr>
          <w:bCs/>
          <w:i/>
          <w:color w:val="auto"/>
          <w:sz w:val="26"/>
          <w:szCs w:val="26"/>
          <w:lang w:val="uk-UA"/>
        </w:rPr>
        <w:t>ої</w:t>
      </w:r>
      <w:r w:rsidRPr="00863C8E">
        <w:rPr>
          <w:bCs/>
          <w:i/>
          <w:color w:val="auto"/>
          <w:sz w:val="26"/>
          <w:szCs w:val="26"/>
          <w:lang w:val="uk-UA"/>
        </w:rPr>
        <w:t xml:space="preserve"> програм</w:t>
      </w:r>
      <w:r>
        <w:rPr>
          <w:bCs/>
          <w:i/>
          <w:color w:val="auto"/>
          <w:sz w:val="26"/>
          <w:szCs w:val="26"/>
          <w:lang w:val="uk-UA"/>
        </w:rPr>
        <w:t>і</w:t>
      </w:r>
      <w:r w:rsidRPr="00863C8E">
        <w:rPr>
          <w:bCs/>
          <w:i/>
          <w:color w:val="auto"/>
          <w:sz w:val="26"/>
          <w:szCs w:val="26"/>
          <w:lang w:val="uk-UA"/>
        </w:rPr>
        <w:t xml:space="preserve"> розвитку Криму</w:t>
      </w:r>
      <w:r w:rsidRPr="00863C8E">
        <w:rPr>
          <w:bCs/>
          <w:color w:val="auto"/>
          <w:sz w:val="26"/>
          <w:szCs w:val="26"/>
          <w:lang w:val="uk-UA"/>
        </w:rPr>
        <w:t xml:space="preserve"> ("Екологічно безпечний Крим") на 2011-2015 роки, </w:t>
      </w:r>
      <w:r>
        <w:rPr>
          <w:bCs/>
          <w:color w:val="auto"/>
          <w:sz w:val="26"/>
          <w:szCs w:val="26"/>
          <w:lang w:val="uk-UA"/>
        </w:rPr>
        <w:t xml:space="preserve">що </w:t>
      </w:r>
      <w:r w:rsidRPr="00863C8E">
        <w:rPr>
          <w:bCs/>
          <w:color w:val="auto"/>
          <w:sz w:val="26"/>
          <w:szCs w:val="26"/>
          <w:lang w:val="uk-UA"/>
        </w:rPr>
        <w:t>затверджена постановою КМУ України від 25 травня 2011 р. N 539</w:t>
      </w:r>
      <w:r>
        <w:rPr>
          <w:bCs/>
          <w:color w:val="auto"/>
          <w:sz w:val="26"/>
          <w:szCs w:val="26"/>
          <w:lang w:val="uk-UA"/>
        </w:rPr>
        <w:t>,</w:t>
      </w:r>
      <w:r w:rsidRPr="00863C8E">
        <w:rPr>
          <w:bCs/>
          <w:color w:val="auto"/>
          <w:sz w:val="26"/>
          <w:szCs w:val="26"/>
          <w:lang w:val="uk-UA"/>
        </w:rPr>
        <w:t xml:space="preserve"> ст</w:t>
      </w:r>
      <w:r>
        <w:rPr>
          <w:bCs/>
          <w:color w:val="auto"/>
          <w:sz w:val="26"/>
          <w:szCs w:val="26"/>
          <w:lang w:val="uk-UA"/>
        </w:rPr>
        <w:t>р</w:t>
      </w:r>
      <w:r w:rsidRPr="00863C8E">
        <w:rPr>
          <w:bCs/>
          <w:color w:val="auto"/>
          <w:sz w:val="26"/>
          <w:szCs w:val="26"/>
          <w:lang w:val="uk-UA"/>
        </w:rPr>
        <w:t>атегічн</w:t>
      </w:r>
      <w:r>
        <w:rPr>
          <w:bCs/>
          <w:color w:val="auto"/>
          <w:sz w:val="26"/>
          <w:szCs w:val="26"/>
          <w:lang w:val="uk-UA"/>
        </w:rPr>
        <w:t>ою</w:t>
      </w:r>
      <w:r w:rsidRPr="00863C8E">
        <w:rPr>
          <w:bCs/>
          <w:color w:val="auto"/>
          <w:sz w:val="26"/>
          <w:szCs w:val="26"/>
          <w:lang w:val="uk-UA"/>
        </w:rPr>
        <w:t xml:space="preserve"> мет</w:t>
      </w:r>
      <w:r>
        <w:rPr>
          <w:bCs/>
          <w:color w:val="auto"/>
          <w:sz w:val="26"/>
          <w:szCs w:val="26"/>
          <w:lang w:val="uk-UA"/>
        </w:rPr>
        <w:t>ою</w:t>
      </w:r>
      <w:r w:rsidRPr="00863C8E">
        <w:rPr>
          <w:bCs/>
          <w:color w:val="auto"/>
          <w:sz w:val="26"/>
          <w:szCs w:val="26"/>
          <w:lang w:val="uk-UA"/>
        </w:rPr>
        <w:t xml:space="preserve"> якої передбачає розвиток </w:t>
      </w:r>
      <w:r w:rsidRPr="00863C8E">
        <w:rPr>
          <w:color w:val="auto"/>
          <w:sz w:val="26"/>
          <w:szCs w:val="26"/>
          <w:lang w:val="uk-UA"/>
        </w:rPr>
        <w:t>Криму на 2011-2015 роки</w:t>
      </w:r>
      <w:r>
        <w:rPr>
          <w:color w:val="auto"/>
          <w:sz w:val="26"/>
          <w:szCs w:val="26"/>
          <w:lang w:val="uk-UA"/>
        </w:rPr>
        <w:t>, який</w:t>
      </w:r>
      <w:r w:rsidRPr="00863C8E">
        <w:rPr>
          <w:color w:val="auto"/>
          <w:sz w:val="26"/>
          <w:szCs w:val="26"/>
          <w:lang w:val="uk-UA"/>
        </w:rPr>
        <w:t xml:space="preserve"> полягає у розв'язанні першочергових екологічних та соціально-економічних проблем, забезпеченні створення інтегрованої системи з управління природними ресурсами, стабілізації та поліпшенні екологічного стану території Криму шляхом впровадження і дотримання нормативів екологічної безпеки та екологічно  збалансованої системи природокористування</w:t>
      </w:r>
      <w:r w:rsidRPr="00863C8E">
        <w:rPr>
          <w:bCs/>
          <w:color w:val="auto"/>
          <w:sz w:val="26"/>
          <w:szCs w:val="26"/>
          <w:lang w:val="uk-UA"/>
        </w:rPr>
        <w:t>;</w:t>
      </w:r>
    </w:p>
    <w:p w:rsidR="00BC50A1" w:rsidRDefault="00BC50A1" w:rsidP="00BC50A1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color w:val="auto"/>
          <w:sz w:val="26"/>
          <w:szCs w:val="26"/>
          <w:lang w:val="uk-UA"/>
        </w:rPr>
      </w:pPr>
      <w:r w:rsidRPr="00620DA8">
        <w:rPr>
          <w:bCs/>
          <w:i/>
          <w:color w:val="auto"/>
          <w:sz w:val="26"/>
          <w:szCs w:val="26"/>
          <w:lang w:val="uk-UA"/>
        </w:rPr>
        <w:t>Державн</w:t>
      </w:r>
      <w:r>
        <w:rPr>
          <w:bCs/>
          <w:i/>
          <w:color w:val="auto"/>
          <w:sz w:val="26"/>
          <w:szCs w:val="26"/>
          <w:lang w:val="uk-UA"/>
        </w:rPr>
        <w:t>ій</w:t>
      </w:r>
      <w:r w:rsidRPr="00620DA8">
        <w:rPr>
          <w:bCs/>
          <w:i/>
          <w:color w:val="auto"/>
          <w:sz w:val="26"/>
          <w:szCs w:val="26"/>
          <w:lang w:val="uk-UA"/>
        </w:rPr>
        <w:t xml:space="preserve"> програмі соціально-економічного розвитку Автономної Республіки Крим на період до 2017 року</w:t>
      </w:r>
      <w:r w:rsidRPr="00620DA8">
        <w:rPr>
          <w:bCs/>
          <w:color w:val="auto"/>
          <w:sz w:val="26"/>
          <w:szCs w:val="26"/>
          <w:lang w:val="uk-UA"/>
        </w:rPr>
        <w:t>, яка затверджена постановою КМУ України від 30 серпня 2007 р. N 1067,</w:t>
      </w:r>
      <w:r w:rsidRPr="00620DA8">
        <w:rPr>
          <w:bCs/>
          <w:color w:val="auto"/>
          <w:sz w:val="26"/>
          <w:szCs w:val="26"/>
        </w:rPr>
        <w:t xml:space="preserve"> </w:t>
      </w:r>
      <w:r w:rsidRPr="00620DA8">
        <w:rPr>
          <w:color w:val="auto"/>
          <w:sz w:val="26"/>
          <w:szCs w:val="26"/>
          <w:lang w:val="uk-UA"/>
        </w:rPr>
        <w:t xml:space="preserve">метою якої є створення умов для збалансованого соціально-економічного, екологічного і культурного розвитку Автономної Республіки Крим на основі раціонального використання природних, трудових, виробничих, науково-технічних, інтелектуальних ресурсів, удосконалення соціальної, виробничої, транспортної, інженерної, екологічної інфраструктури, поліпшення умов проживання, відпочинку та оздоровлення населення, збереження біологічного різноманіття та культурної спадщини. Одними із пріоритетів соціально-економічного розвитку Автономної Республіки Крим є: розвиток туристичної та курортної галузі; </w:t>
      </w:r>
      <w:bookmarkStart w:id="9" w:name="o49"/>
      <w:bookmarkEnd w:id="9"/>
      <w:r w:rsidRPr="00620DA8">
        <w:rPr>
          <w:color w:val="auto"/>
          <w:sz w:val="26"/>
          <w:szCs w:val="26"/>
          <w:lang w:val="uk-UA"/>
        </w:rPr>
        <w:t xml:space="preserve">розвиток соціальної сфери, зокрема освіти, охорони здоров'я, культури та охорони культурної спадщини, захист навколишнього природного середовища та техногенна безпека; </w:t>
      </w:r>
      <w:r>
        <w:rPr>
          <w:color w:val="auto"/>
          <w:sz w:val="26"/>
          <w:szCs w:val="26"/>
          <w:lang w:val="uk-UA"/>
        </w:rPr>
        <w:t>зокрема, з</w:t>
      </w:r>
      <w:r w:rsidRPr="00620DA8">
        <w:rPr>
          <w:color w:val="auto"/>
          <w:sz w:val="26"/>
          <w:szCs w:val="26"/>
          <w:lang w:val="uk-UA"/>
        </w:rPr>
        <w:t xml:space="preserve">авданням програми є забезпечення розвитку курортно-рекреаційної та туристичної галузі шляхом ефективного використання виробничих і природних лікувальних ресурсів у рекреаційній сфері, чіткого визначення статусу курортних територій державного та місцевого значення, визначення медичного профілю (спеціалізації) курортів, а </w:t>
      </w:r>
      <w:r w:rsidRPr="00620DA8">
        <w:rPr>
          <w:color w:val="auto"/>
          <w:sz w:val="26"/>
          <w:szCs w:val="26"/>
          <w:lang w:val="uk-UA"/>
        </w:rPr>
        <w:lastRenderedPageBreak/>
        <w:t>також підвищення ефективності функціонування курортних закладів незалежно від форми власності.</w:t>
      </w:r>
    </w:p>
    <w:p w:rsidR="00BC50A1" w:rsidRPr="003E7C48" w:rsidRDefault="00BC50A1" w:rsidP="00BC50A1">
      <w:pPr>
        <w:spacing w:line="360" w:lineRule="auto"/>
        <w:ind w:left="709"/>
        <w:jc w:val="both"/>
        <w:rPr>
          <w:color w:val="auto"/>
          <w:sz w:val="26"/>
          <w:szCs w:val="26"/>
          <w:lang w:val="uk-UA"/>
        </w:rPr>
      </w:pPr>
    </w:p>
    <w:p w:rsidR="00BC50A1" w:rsidRPr="00912E20" w:rsidRDefault="00BC50A1" w:rsidP="00BC50A1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</w:p>
    <w:p w:rsidR="00BC50A1" w:rsidRPr="00912E20" w:rsidRDefault="00BC50A1" w:rsidP="00BC50A1">
      <w:pPr>
        <w:spacing w:line="360" w:lineRule="auto"/>
        <w:ind w:firstLine="709"/>
        <w:jc w:val="both"/>
        <w:rPr>
          <w:b/>
          <w:color w:val="auto"/>
          <w:sz w:val="26"/>
          <w:szCs w:val="26"/>
          <w:lang w:val="uk-UA"/>
        </w:rPr>
      </w:pPr>
      <w:r w:rsidRPr="00912E20">
        <w:rPr>
          <w:b/>
          <w:color w:val="auto"/>
          <w:sz w:val="26"/>
          <w:szCs w:val="26"/>
          <w:lang w:val="uk-UA"/>
        </w:rPr>
        <w:t>2.2.2. Відповідність проекту пріоритетним напрямам стратегії соціально-економічного розвитку регіону</w:t>
      </w:r>
    </w:p>
    <w:p w:rsidR="00BC50A1" w:rsidRDefault="00BC50A1" w:rsidP="00BC50A1">
      <w:pPr>
        <w:pStyle w:val="a5"/>
        <w:widowControl w:val="0"/>
        <w:spacing w:line="360" w:lineRule="auto"/>
        <w:ind w:left="0" w:firstLine="709"/>
        <w:jc w:val="both"/>
        <w:rPr>
          <w:sz w:val="26"/>
          <w:szCs w:val="26"/>
          <w:shd w:val="clear" w:color="auto" w:fill="FFFFFF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t xml:space="preserve">Пріоритетні напрями соціально-економічного розвитку регіонів України визначаються, насамперед, </w:t>
      </w:r>
      <w:r w:rsidRPr="005130D4">
        <w:rPr>
          <w:sz w:val="26"/>
          <w:szCs w:val="26"/>
          <w:shd w:val="clear" w:color="auto" w:fill="FFFFFF"/>
          <w:lang w:val="uk-UA"/>
        </w:rPr>
        <w:t>Державн</w:t>
      </w:r>
      <w:r>
        <w:rPr>
          <w:sz w:val="26"/>
          <w:szCs w:val="26"/>
          <w:shd w:val="clear" w:color="auto" w:fill="FFFFFF"/>
          <w:lang w:val="uk-UA"/>
        </w:rPr>
        <w:t>ою</w:t>
      </w:r>
      <w:r w:rsidRPr="005130D4">
        <w:rPr>
          <w:sz w:val="26"/>
          <w:szCs w:val="26"/>
          <w:shd w:val="clear" w:color="auto" w:fill="FFFFFF"/>
          <w:lang w:val="uk-UA"/>
        </w:rPr>
        <w:t xml:space="preserve"> стратегі</w:t>
      </w:r>
      <w:r>
        <w:rPr>
          <w:sz w:val="26"/>
          <w:szCs w:val="26"/>
          <w:shd w:val="clear" w:color="auto" w:fill="FFFFFF"/>
          <w:lang w:val="uk-UA"/>
        </w:rPr>
        <w:t>єю</w:t>
      </w:r>
      <w:r w:rsidRPr="005130D4">
        <w:rPr>
          <w:sz w:val="26"/>
          <w:szCs w:val="26"/>
          <w:shd w:val="clear" w:color="auto" w:fill="FFFFFF"/>
          <w:lang w:val="uk-UA"/>
        </w:rPr>
        <w:t xml:space="preserve"> регіонального розвитку на період до 2015 року, </w:t>
      </w:r>
      <w:r>
        <w:rPr>
          <w:sz w:val="26"/>
          <w:szCs w:val="26"/>
          <w:shd w:val="clear" w:color="auto" w:fill="FFFFFF"/>
          <w:lang w:val="uk-UA"/>
        </w:rPr>
        <w:t xml:space="preserve">що </w:t>
      </w:r>
      <w:r w:rsidRPr="005130D4">
        <w:rPr>
          <w:sz w:val="26"/>
          <w:szCs w:val="26"/>
          <w:shd w:val="clear" w:color="auto" w:fill="FFFFFF"/>
          <w:lang w:val="uk-UA"/>
        </w:rPr>
        <w:t xml:space="preserve">затверджена Постановою КМУ від 21.07.2006 р. №, якою визначено </w:t>
      </w:r>
      <w:r>
        <w:rPr>
          <w:sz w:val="26"/>
          <w:szCs w:val="26"/>
          <w:shd w:val="clear" w:color="auto" w:fill="FFFFFF"/>
          <w:lang w:val="uk-UA"/>
        </w:rPr>
        <w:t xml:space="preserve">такі </w:t>
      </w:r>
      <w:r w:rsidRPr="005130D4">
        <w:rPr>
          <w:sz w:val="26"/>
          <w:szCs w:val="26"/>
          <w:shd w:val="clear" w:color="auto" w:fill="FFFFFF"/>
          <w:lang w:val="uk-UA"/>
        </w:rPr>
        <w:t>стратегічні завдання:</w:t>
      </w:r>
    </w:p>
    <w:p w:rsidR="00BC50A1" w:rsidRPr="0076226D" w:rsidRDefault="00BC50A1" w:rsidP="00BC50A1">
      <w:pPr>
        <w:pStyle w:val="a5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5130D4">
        <w:rPr>
          <w:sz w:val="26"/>
          <w:szCs w:val="26"/>
          <w:shd w:val="clear" w:color="auto" w:fill="FFFFFF"/>
          <w:lang w:val="uk-UA"/>
        </w:rPr>
        <w:t>підвищення конкурентоспроможності регіонів та зміцнення їх ресурсного потенціалу;</w:t>
      </w:r>
    </w:p>
    <w:p w:rsidR="00BC50A1" w:rsidRPr="0076226D" w:rsidRDefault="00BC50A1" w:rsidP="00BC50A1">
      <w:pPr>
        <w:pStyle w:val="a5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5130D4">
        <w:rPr>
          <w:sz w:val="26"/>
          <w:szCs w:val="26"/>
          <w:shd w:val="clear" w:color="auto" w:fill="FFFFFF"/>
          <w:lang w:val="uk-UA"/>
        </w:rPr>
        <w:t>забезпечення розвитку людських ресурсів;</w:t>
      </w:r>
    </w:p>
    <w:p w:rsidR="00BC50A1" w:rsidRPr="0076226D" w:rsidRDefault="00BC50A1" w:rsidP="00BC50A1">
      <w:pPr>
        <w:pStyle w:val="a5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5130D4">
        <w:rPr>
          <w:sz w:val="26"/>
          <w:szCs w:val="26"/>
          <w:shd w:val="clear" w:color="auto" w:fill="FFFFFF"/>
          <w:lang w:val="uk-UA"/>
        </w:rPr>
        <w:t>розвиток міжрегіонального співробітництва;</w:t>
      </w:r>
    </w:p>
    <w:p w:rsidR="00BC50A1" w:rsidRPr="0076226D" w:rsidRDefault="00BC50A1" w:rsidP="00BC50A1">
      <w:pPr>
        <w:pStyle w:val="a5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5130D4">
        <w:rPr>
          <w:sz w:val="26"/>
          <w:szCs w:val="26"/>
          <w:shd w:val="clear" w:color="auto" w:fill="FFFFFF"/>
          <w:lang w:val="uk-UA"/>
        </w:rPr>
        <w:t>створення інституціональних умов для регіонального розвитку.</w:t>
      </w:r>
    </w:p>
    <w:p w:rsidR="00BC50A1" w:rsidRDefault="00BC50A1" w:rsidP="00BC50A1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 w:rsidRPr="005130D4">
        <w:rPr>
          <w:sz w:val="26"/>
          <w:szCs w:val="26"/>
          <w:shd w:val="clear" w:color="auto" w:fill="FFFFFF"/>
          <w:lang w:val="uk-UA"/>
        </w:rPr>
        <w:t>У межах кожного стратегічного завдання сформульовано низку пріоритетних напрямів</w:t>
      </w:r>
      <w:r>
        <w:rPr>
          <w:sz w:val="26"/>
          <w:szCs w:val="26"/>
          <w:shd w:val="clear" w:color="auto" w:fill="FFFFFF"/>
          <w:lang w:val="uk-UA"/>
        </w:rPr>
        <w:t>, відповідно до яких формулюються</w:t>
      </w:r>
      <w:r w:rsidRPr="00921158">
        <w:rPr>
          <w:sz w:val="26"/>
          <w:szCs w:val="26"/>
          <w:lang w:val="uk-UA"/>
        </w:rPr>
        <w:t xml:space="preserve"> ціл</w:t>
      </w:r>
      <w:r>
        <w:rPr>
          <w:sz w:val="26"/>
          <w:szCs w:val="26"/>
          <w:lang w:val="uk-UA"/>
        </w:rPr>
        <w:t xml:space="preserve">і, визначаються завдання та </w:t>
      </w:r>
      <w:r>
        <w:rPr>
          <w:sz w:val="26"/>
          <w:szCs w:val="26"/>
          <w:shd w:val="clear" w:color="auto" w:fill="FFFFFF"/>
          <w:lang w:val="uk-UA"/>
        </w:rPr>
        <w:t xml:space="preserve">розробляються </w:t>
      </w:r>
      <w:r w:rsidRPr="00921158">
        <w:rPr>
          <w:sz w:val="26"/>
          <w:szCs w:val="26"/>
          <w:lang w:val="uk-UA"/>
        </w:rPr>
        <w:t>програмн</w:t>
      </w:r>
      <w:r>
        <w:rPr>
          <w:sz w:val="26"/>
          <w:szCs w:val="26"/>
          <w:lang w:val="uk-UA"/>
        </w:rPr>
        <w:t>і</w:t>
      </w:r>
      <w:r w:rsidRPr="00921158">
        <w:rPr>
          <w:sz w:val="26"/>
          <w:szCs w:val="26"/>
          <w:lang w:val="uk-UA"/>
        </w:rPr>
        <w:t xml:space="preserve"> документи щодо сталого розвитку територій</w:t>
      </w:r>
      <w:r>
        <w:rPr>
          <w:sz w:val="26"/>
          <w:szCs w:val="26"/>
          <w:lang w:val="uk-UA"/>
        </w:rPr>
        <w:t>.</w:t>
      </w:r>
    </w:p>
    <w:p w:rsidR="00BC50A1" w:rsidRPr="00912E20" w:rsidRDefault="00BC50A1" w:rsidP="00BC50A1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 w:rsidRPr="00912E20">
        <w:rPr>
          <w:color w:val="auto"/>
          <w:sz w:val="26"/>
          <w:szCs w:val="26"/>
          <w:lang w:val="uk-UA"/>
        </w:rPr>
        <w:t>Розвиток туристично-рекреаційного потенціалу Східного Криму (АРК) в рамках складової національного проекту «Місто майбутнього» відповідає наступним</w:t>
      </w:r>
      <w:r w:rsidRPr="00912E20">
        <w:rPr>
          <w:i/>
          <w:color w:val="auto"/>
          <w:sz w:val="26"/>
          <w:szCs w:val="26"/>
          <w:lang w:val="uk-UA"/>
        </w:rPr>
        <w:t xml:space="preserve"> регіональним</w:t>
      </w:r>
      <w:r w:rsidRPr="00912E20">
        <w:rPr>
          <w:color w:val="auto"/>
          <w:sz w:val="26"/>
          <w:szCs w:val="26"/>
          <w:lang w:val="uk-UA"/>
        </w:rPr>
        <w:t xml:space="preserve"> стратегічним та програмним документам:</w:t>
      </w:r>
    </w:p>
    <w:p w:rsidR="00BC50A1" w:rsidRPr="00912E20" w:rsidRDefault="00BC50A1" w:rsidP="00BC50A1">
      <w:pPr>
        <w:numPr>
          <w:ilvl w:val="0"/>
          <w:numId w:val="7"/>
        </w:numPr>
        <w:tabs>
          <w:tab w:val="clear" w:pos="1429"/>
        </w:tabs>
        <w:spacing w:line="360" w:lineRule="auto"/>
        <w:ind w:left="0" w:firstLine="709"/>
        <w:jc w:val="both"/>
        <w:rPr>
          <w:rStyle w:val="hps"/>
          <w:color w:val="auto"/>
          <w:sz w:val="26"/>
          <w:szCs w:val="26"/>
          <w:lang w:val="uk-UA"/>
        </w:rPr>
      </w:pPr>
      <w:r w:rsidRPr="00A364B6">
        <w:rPr>
          <w:rStyle w:val="hps"/>
          <w:i/>
          <w:color w:val="auto"/>
          <w:sz w:val="26"/>
          <w:szCs w:val="26"/>
          <w:lang w:val="uk-UA"/>
        </w:rPr>
        <w:t>Стратегії економічного</w:t>
      </w:r>
      <w:r w:rsidRPr="00A364B6">
        <w:rPr>
          <w:i/>
          <w:color w:val="auto"/>
          <w:sz w:val="26"/>
          <w:szCs w:val="26"/>
          <w:lang w:val="uk-UA"/>
        </w:rPr>
        <w:t xml:space="preserve"> </w:t>
      </w:r>
      <w:r w:rsidRPr="00A364B6">
        <w:rPr>
          <w:rStyle w:val="hps"/>
          <w:i/>
          <w:color w:val="auto"/>
          <w:sz w:val="26"/>
          <w:szCs w:val="26"/>
          <w:lang w:val="uk-UA"/>
        </w:rPr>
        <w:t>і соціального розвитку</w:t>
      </w:r>
      <w:r w:rsidRPr="00A364B6">
        <w:rPr>
          <w:i/>
          <w:color w:val="auto"/>
          <w:sz w:val="26"/>
          <w:szCs w:val="26"/>
          <w:lang w:val="uk-UA"/>
        </w:rPr>
        <w:t xml:space="preserve"> </w:t>
      </w:r>
      <w:r w:rsidRPr="00A364B6">
        <w:rPr>
          <w:rStyle w:val="hps"/>
          <w:i/>
          <w:color w:val="auto"/>
          <w:sz w:val="26"/>
          <w:szCs w:val="26"/>
          <w:lang w:val="uk-UA"/>
        </w:rPr>
        <w:t>АРК на</w:t>
      </w:r>
      <w:r w:rsidRPr="00A364B6">
        <w:rPr>
          <w:i/>
          <w:color w:val="auto"/>
          <w:sz w:val="26"/>
          <w:szCs w:val="26"/>
          <w:lang w:val="uk-UA"/>
        </w:rPr>
        <w:t xml:space="preserve"> </w:t>
      </w:r>
      <w:r w:rsidRPr="00A364B6">
        <w:rPr>
          <w:rStyle w:val="hps"/>
          <w:i/>
          <w:color w:val="auto"/>
          <w:sz w:val="26"/>
          <w:szCs w:val="26"/>
          <w:lang w:val="uk-UA"/>
        </w:rPr>
        <w:t>2011-2020 роки</w:t>
      </w:r>
      <w:r w:rsidRPr="00A364B6">
        <w:rPr>
          <w:color w:val="auto"/>
          <w:sz w:val="26"/>
          <w:szCs w:val="26"/>
          <w:lang w:val="uk-UA"/>
        </w:rPr>
        <w:t>,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затверджен</w:t>
      </w:r>
      <w:r>
        <w:rPr>
          <w:rStyle w:val="hps"/>
          <w:color w:val="auto"/>
          <w:sz w:val="26"/>
          <w:szCs w:val="26"/>
          <w:lang w:val="uk-UA"/>
        </w:rPr>
        <w:t>ій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постановою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Верховною Радою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АРК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№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121-6/10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від 22.12.2010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р.</w:t>
      </w:r>
      <w:r>
        <w:rPr>
          <w:rStyle w:val="hps"/>
          <w:color w:val="auto"/>
          <w:sz w:val="26"/>
          <w:szCs w:val="26"/>
          <w:lang w:val="uk-UA"/>
        </w:rPr>
        <w:t xml:space="preserve">, яка </w:t>
      </w:r>
      <w:r w:rsidRPr="00912E20">
        <w:rPr>
          <w:rStyle w:val="hps"/>
          <w:color w:val="auto"/>
          <w:sz w:val="26"/>
          <w:szCs w:val="26"/>
          <w:lang w:val="uk-UA"/>
        </w:rPr>
        <w:t>передбачає наступні стратегічні напрямки:</w:t>
      </w:r>
      <w:r>
        <w:rPr>
          <w:rStyle w:val="hps"/>
          <w:color w:val="auto"/>
          <w:sz w:val="26"/>
          <w:szCs w:val="26"/>
          <w:lang w:val="uk-UA"/>
        </w:rPr>
        <w:t xml:space="preserve"> з</w:t>
      </w:r>
      <w:r w:rsidRPr="00912E20">
        <w:rPr>
          <w:rStyle w:val="hps"/>
          <w:color w:val="auto"/>
          <w:sz w:val="26"/>
          <w:szCs w:val="26"/>
          <w:lang w:val="uk-UA"/>
        </w:rPr>
        <w:t>абезпечення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планомірності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перспективного розвитку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рекреаційного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комплексу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та інфраструктури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курортно</w:t>
      </w:r>
      <w:r w:rsidRPr="00912E20">
        <w:rPr>
          <w:rStyle w:val="atn"/>
          <w:color w:val="auto"/>
          <w:sz w:val="26"/>
          <w:szCs w:val="26"/>
          <w:lang w:val="uk-UA"/>
        </w:rPr>
        <w:t>-</w:t>
      </w:r>
      <w:r w:rsidRPr="00912E20">
        <w:rPr>
          <w:color w:val="auto"/>
          <w:sz w:val="26"/>
          <w:szCs w:val="26"/>
          <w:lang w:val="uk-UA"/>
        </w:rPr>
        <w:t xml:space="preserve">оздоровчих </w:t>
      </w:r>
      <w:r w:rsidRPr="00912E20">
        <w:rPr>
          <w:rStyle w:val="hps"/>
          <w:color w:val="auto"/>
          <w:sz w:val="26"/>
          <w:szCs w:val="26"/>
          <w:lang w:val="uk-UA"/>
        </w:rPr>
        <w:t>і рекреаційних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територій; формування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якісного</w:t>
      </w:r>
      <w:r w:rsidRPr="00912E20">
        <w:rPr>
          <w:color w:val="auto"/>
          <w:sz w:val="26"/>
          <w:szCs w:val="26"/>
          <w:lang w:val="uk-UA"/>
        </w:rPr>
        <w:t xml:space="preserve">, </w:t>
      </w:r>
      <w:r w:rsidRPr="00912E20">
        <w:rPr>
          <w:rStyle w:val="hps"/>
          <w:color w:val="auto"/>
          <w:sz w:val="26"/>
          <w:szCs w:val="26"/>
          <w:lang w:val="uk-UA"/>
        </w:rPr>
        <w:t>конкурентоспроможного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туристичного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продукту</w:t>
      </w:r>
      <w:r w:rsidRPr="00912E20">
        <w:rPr>
          <w:color w:val="auto"/>
          <w:sz w:val="26"/>
          <w:szCs w:val="26"/>
          <w:lang w:val="uk-UA"/>
        </w:rPr>
        <w:t xml:space="preserve">, </w:t>
      </w:r>
      <w:r w:rsidRPr="00912E20">
        <w:rPr>
          <w:rStyle w:val="hps"/>
          <w:color w:val="auto"/>
          <w:sz w:val="26"/>
          <w:szCs w:val="26"/>
          <w:lang w:val="uk-UA"/>
        </w:rPr>
        <w:t>відповідного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світовим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стандартам якості; зменшення частки</w:t>
      </w:r>
      <w:r w:rsidRPr="00912E20">
        <w:rPr>
          <w:color w:val="auto"/>
          <w:sz w:val="26"/>
          <w:szCs w:val="26"/>
          <w:lang w:val="uk-UA"/>
        </w:rPr>
        <w:t xml:space="preserve"> </w:t>
      </w:r>
      <w:proofErr w:type="spellStart"/>
      <w:r w:rsidRPr="00912E20">
        <w:rPr>
          <w:rStyle w:val="hps"/>
          <w:color w:val="auto"/>
          <w:sz w:val="26"/>
          <w:szCs w:val="26"/>
          <w:lang w:val="uk-UA"/>
        </w:rPr>
        <w:t>тінізації</w:t>
      </w:r>
      <w:proofErr w:type="spellEnd"/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послуг</w:t>
      </w:r>
      <w:r w:rsidRPr="00912E20">
        <w:rPr>
          <w:color w:val="auto"/>
          <w:sz w:val="26"/>
          <w:szCs w:val="26"/>
          <w:lang w:val="uk-UA"/>
        </w:rPr>
        <w:t xml:space="preserve">, </w:t>
      </w:r>
      <w:r w:rsidRPr="00912E20">
        <w:rPr>
          <w:rStyle w:val="hps"/>
          <w:color w:val="auto"/>
          <w:sz w:val="26"/>
          <w:szCs w:val="26"/>
          <w:lang w:val="uk-UA"/>
        </w:rPr>
        <w:t>що надаються в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рекреаційній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сфері; збільшення тривалості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активного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курортного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сезону; забезпечення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просторової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рівномірності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atn"/>
          <w:color w:val="auto"/>
          <w:sz w:val="26"/>
          <w:szCs w:val="26"/>
          <w:lang w:val="uk-UA"/>
        </w:rPr>
        <w:t>використан</w:t>
      </w:r>
      <w:r w:rsidRPr="00912E20">
        <w:rPr>
          <w:rStyle w:val="hps"/>
          <w:color w:val="auto"/>
          <w:sz w:val="26"/>
          <w:szCs w:val="26"/>
          <w:lang w:val="uk-UA"/>
        </w:rPr>
        <w:t>ня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туристично</w:t>
      </w:r>
      <w:r w:rsidRPr="00912E20">
        <w:rPr>
          <w:color w:val="auto"/>
          <w:sz w:val="26"/>
          <w:szCs w:val="26"/>
          <w:lang w:val="uk-UA"/>
        </w:rPr>
        <w:t xml:space="preserve">-рекреаційного </w:t>
      </w:r>
      <w:r w:rsidRPr="00912E20">
        <w:rPr>
          <w:rStyle w:val="hps"/>
          <w:color w:val="auto"/>
          <w:sz w:val="26"/>
          <w:szCs w:val="26"/>
          <w:lang w:val="uk-UA"/>
        </w:rPr>
        <w:t>потенціалу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АРК</w:t>
      </w:r>
      <w:r w:rsidRPr="00912E20">
        <w:rPr>
          <w:color w:val="auto"/>
          <w:sz w:val="26"/>
          <w:szCs w:val="26"/>
          <w:lang w:val="uk-UA"/>
        </w:rPr>
        <w:t xml:space="preserve">, </w:t>
      </w:r>
      <w:r w:rsidRPr="00912E20">
        <w:rPr>
          <w:rStyle w:val="hps"/>
          <w:color w:val="auto"/>
          <w:sz w:val="26"/>
          <w:szCs w:val="26"/>
          <w:lang w:val="uk-UA"/>
        </w:rPr>
        <w:t>вирівнювання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попиту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на ресурси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прибережної зони; збереження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об'єктів культурної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спадщини</w:t>
      </w:r>
      <w:r w:rsidRPr="00912E20">
        <w:rPr>
          <w:color w:val="auto"/>
          <w:sz w:val="26"/>
          <w:szCs w:val="26"/>
          <w:lang w:val="uk-UA"/>
        </w:rPr>
        <w:t xml:space="preserve">, </w:t>
      </w:r>
      <w:r w:rsidRPr="00912E20">
        <w:rPr>
          <w:rStyle w:val="hpsatn"/>
          <w:color w:val="auto"/>
          <w:sz w:val="26"/>
          <w:szCs w:val="26"/>
          <w:lang w:val="uk-UA"/>
        </w:rPr>
        <w:t>біологічно</w:t>
      </w:r>
      <w:r w:rsidRPr="00912E20">
        <w:rPr>
          <w:rStyle w:val="hps"/>
          <w:color w:val="auto"/>
          <w:sz w:val="26"/>
          <w:szCs w:val="26"/>
          <w:lang w:val="uk-UA"/>
        </w:rPr>
        <w:t>го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різноманіття</w:t>
      </w:r>
      <w:r w:rsidRPr="00912E20">
        <w:rPr>
          <w:color w:val="auto"/>
          <w:sz w:val="26"/>
          <w:szCs w:val="26"/>
          <w:lang w:val="uk-UA"/>
        </w:rPr>
        <w:t xml:space="preserve">, </w:t>
      </w:r>
      <w:r w:rsidRPr="00912E20">
        <w:rPr>
          <w:rStyle w:val="hps"/>
          <w:color w:val="auto"/>
          <w:sz w:val="26"/>
          <w:szCs w:val="26"/>
          <w:lang w:val="uk-UA"/>
        </w:rPr>
        <w:t>флори і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фауни</w:t>
      </w:r>
      <w:r w:rsidRPr="00912E20">
        <w:rPr>
          <w:color w:val="auto"/>
          <w:sz w:val="26"/>
          <w:szCs w:val="26"/>
          <w:lang w:val="uk-UA"/>
        </w:rPr>
        <w:t xml:space="preserve">, </w:t>
      </w:r>
      <w:r w:rsidRPr="00912E20">
        <w:rPr>
          <w:rStyle w:val="hps"/>
          <w:color w:val="auto"/>
          <w:sz w:val="26"/>
          <w:szCs w:val="26"/>
          <w:lang w:val="uk-UA"/>
        </w:rPr>
        <w:t>природних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lastRenderedPageBreak/>
        <w:t>ландшафтів і місць проживання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біологічних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видів; удосконалення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регулювання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сфери використання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ресурсів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прибережної зони; зниження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гостроти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екологічних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проблем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та забезпечення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atn"/>
          <w:color w:val="auto"/>
          <w:sz w:val="26"/>
          <w:szCs w:val="26"/>
          <w:lang w:val="uk-UA"/>
        </w:rPr>
        <w:t xml:space="preserve">відповідного </w:t>
      </w:r>
      <w:r w:rsidRPr="00912E20">
        <w:rPr>
          <w:rStyle w:val="hps"/>
          <w:color w:val="auto"/>
          <w:sz w:val="26"/>
          <w:szCs w:val="26"/>
          <w:lang w:val="uk-UA"/>
        </w:rPr>
        <w:t>екологічного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стану регіону;</w:t>
      </w:r>
    </w:p>
    <w:p w:rsidR="00BC50A1" w:rsidRPr="00912E20" w:rsidRDefault="00BC50A1" w:rsidP="00BC50A1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color w:val="auto"/>
          <w:sz w:val="26"/>
          <w:szCs w:val="26"/>
          <w:lang w:val="uk-UA"/>
        </w:rPr>
      </w:pPr>
      <w:r w:rsidRPr="006955C5">
        <w:rPr>
          <w:rStyle w:val="rvts23"/>
          <w:i/>
          <w:color w:val="auto"/>
          <w:sz w:val="26"/>
          <w:szCs w:val="26"/>
          <w:lang w:val="uk-UA"/>
        </w:rPr>
        <w:t>Програмі розвитку інвестиційної діяльності в АРК на 2012-2013 роки</w:t>
      </w:r>
      <w:r w:rsidRPr="006955C5">
        <w:rPr>
          <w:rStyle w:val="rvts23"/>
          <w:color w:val="auto"/>
          <w:sz w:val="26"/>
          <w:szCs w:val="26"/>
          <w:lang w:val="uk-UA"/>
        </w:rPr>
        <w:t>,</w:t>
      </w:r>
      <w:r w:rsidRPr="00912E20">
        <w:rPr>
          <w:rStyle w:val="rvts23"/>
          <w:color w:val="auto"/>
          <w:sz w:val="26"/>
          <w:szCs w:val="26"/>
          <w:lang w:val="uk-UA"/>
        </w:rPr>
        <w:t xml:space="preserve"> </w:t>
      </w:r>
      <w:r>
        <w:rPr>
          <w:rStyle w:val="rvts23"/>
          <w:color w:val="auto"/>
          <w:sz w:val="26"/>
          <w:szCs w:val="26"/>
          <w:lang w:val="uk-UA"/>
        </w:rPr>
        <w:t xml:space="preserve">яка </w:t>
      </w:r>
      <w:r w:rsidRPr="00912E20">
        <w:rPr>
          <w:color w:val="auto"/>
          <w:sz w:val="26"/>
          <w:szCs w:val="26"/>
          <w:lang w:val="uk-UA"/>
        </w:rPr>
        <w:t>затверджена Постановою ВР АРК від 21.12.2011 № 630-6/11, одним із завдань якої є просування інвестиційного потенц</w:t>
      </w:r>
      <w:r>
        <w:rPr>
          <w:color w:val="auto"/>
          <w:sz w:val="26"/>
          <w:szCs w:val="26"/>
          <w:lang w:val="uk-UA"/>
        </w:rPr>
        <w:t>іалу Автономної Республіки Крим;</w:t>
      </w:r>
    </w:p>
    <w:p w:rsidR="00BC50A1" w:rsidRPr="00912E20" w:rsidRDefault="00BC50A1" w:rsidP="00BC50A1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auto"/>
          <w:sz w:val="26"/>
          <w:szCs w:val="26"/>
          <w:lang w:val="uk-UA"/>
        </w:rPr>
      </w:pPr>
      <w:r w:rsidRPr="00EF3B04">
        <w:rPr>
          <w:rStyle w:val="hps"/>
          <w:i/>
          <w:color w:val="auto"/>
          <w:sz w:val="26"/>
          <w:szCs w:val="26"/>
          <w:lang w:val="uk-UA"/>
        </w:rPr>
        <w:t>Програм</w:t>
      </w:r>
      <w:r>
        <w:rPr>
          <w:rStyle w:val="hps"/>
          <w:i/>
          <w:color w:val="auto"/>
          <w:sz w:val="26"/>
          <w:szCs w:val="26"/>
          <w:lang w:val="uk-UA"/>
        </w:rPr>
        <w:t>і</w:t>
      </w:r>
      <w:r w:rsidRPr="00EF3B04">
        <w:rPr>
          <w:i/>
          <w:color w:val="auto"/>
          <w:sz w:val="26"/>
          <w:szCs w:val="26"/>
          <w:lang w:val="uk-UA"/>
        </w:rPr>
        <w:t xml:space="preserve"> </w:t>
      </w:r>
      <w:r w:rsidRPr="00EF3B04">
        <w:rPr>
          <w:rStyle w:val="hps"/>
          <w:i/>
          <w:color w:val="auto"/>
          <w:sz w:val="26"/>
          <w:szCs w:val="26"/>
          <w:lang w:val="uk-UA"/>
        </w:rPr>
        <w:t>розвитку</w:t>
      </w:r>
      <w:r w:rsidRPr="00EF3B04">
        <w:rPr>
          <w:i/>
          <w:color w:val="auto"/>
          <w:sz w:val="26"/>
          <w:szCs w:val="26"/>
          <w:lang w:val="uk-UA"/>
        </w:rPr>
        <w:t xml:space="preserve"> </w:t>
      </w:r>
      <w:r w:rsidRPr="00EF3B04">
        <w:rPr>
          <w:rStyle w:val="hps"/>
          <w:i/>
          <w:color w:val="auto"/>
          <w:sz w:val="26"/>
          <w:szCs w:val="26"/>
          <w:lang w:val="uk-UA"/>
        </w:rPr>
        <w:t>малого</w:t>
      </w:r>
      <w:r w:rsidRPr="00EF3B04">
        <w:rPr>
          <w:i/>
          <w:color w:val="auto"/>
          <w:sz w:val="26"/>
          <w:szCs w:val="26"/>
          <w:lang w:val="uk-UA"/>
        </w:rPr>
        <w:t xml:space="preserve"> </w:t>
      </w:r>
      <w:r w:rsidRPr="00EF3B04">
        <w:rPr>
          <w:rStyle w:val="hps"/>
          <w:i/>
          <w:color w:val="auto"/>
          <w:sz w:val="26"/>
          <w:szCs w:val="26"/>
          <w:lang w:val="uk-UA"/>
        </w:rPr>
        <w:t>та середнього</w:t>
      </w:r>
      <w:r w:rsidRPr="00EF3B04">
        <w:rPr>
          <w:i/>
          <w:color w:val="auto"/>
          <w:sz w:val="26"/>
          <w:szCs w:val="26"/>
          <w:lang w:val="uk-UA"/>
        </w:rPr>
        <w:t xml:space="preserve"> </w:t>
      </w:r>
      <w:r w:rsidRPr="00EF3B04">
        <w:rPr>
          <w:rStyle w:val="hps"/>
          <w:i/>
          <w:color w:val="auto"/>
          <w:sz w:val="26"/>
          <w:szCs w:val="26"/>
          <w:lang w:val="uk-UA"/>
        </w:rPr>
        <w:t>підприємництва в Автономній</w:t>
      </w:r>
      <w:r w:rsidRPr="00EF3B04">
        <w:rPr>
          <w:i/>
          <w:color w:val="auto"/>
          <w:sz w:val="26"/>
          <w:szCs w:val="26"/>
          <w:lang w:val="uk-UA"/>
        </w:rPr>
        <w:t xml:space="preserve"> </w:t>
      </w:r>
      <w:r w:rsidRPr="00EF3B04">
        <w:rPr>
          <w:rStyle w:val="hps"/>
          <w:i/>
          <w:color w:val="auto"/>
          <w:sz w:val="26"/>
          <w:szCs w:val="26"/>
          <w:lang w:val="uk-UA"/>
        </w:rPr>
        <w:t>Республіці</w:t>
      </w:r>
      <w:r w:rsidRPr="00EF3B04">
        <w:rPr>
          <w:i/>
          <w:color w:val="auto"/>
          <w:sz w:val="26"/>
          <w:szCs w:val="26"/>
          <w:lang w:val="uk-UA"/>
        </w:rPr>
        <w:t xml:space="preserve"> </w:t>
      </w:r>
      <w:r w:rsidRPr="00EF3B04">
        <w:rPr>
          <w:rStyle w:val="hps"/>
          <w:i/>
          <w:color w:val="auto"/>
          <w:sz w:val="26"/>
          <w:szCs w:val="26"/>
          <w:lang w:val="uk-UA"/>
        </w:rPr>
        <w:t>Крим на</w:t>
      </w:r>
      <w:r w:rsidRPr="00EF3B04">
        <w:rPr>
          <w:i/>
          <w:color w:val="auto"/>
          <w:sz w:val="26"/>
          <w:szCs w:val="26"/>
          <w:lang w:val="uk-UA"/>
        </w:rPr>
        <w:t xml:space="preserve"> </w:t>
      </w:r>
      <w:r w:rsidRPr="00EF3B04">
        <w:rPr>
          <w:rStyle w:val="hps"/>
          <w:i/>
          <w:color w:val="auto"/>
          <w:sz w:val="26"/>
          <w:szCs w:val="26"/>
          <w:lang w:val="uk-UA"/>
        </w:rPr>
        <w:t>2013-2014 роки</w:t>
      </w:r>
      <w:r w:rsidRPr="00EF3B04">
        <w:rPr>
          <w:rStyle w:val="hps"/>
          <w:color w:val="auto"/>
          <w:sz w:val="26"/>
          <w:szCs w:val="26"/>
          <w:lang w:val="uk-UA"/>
        </w:rPr>
        <w:t xml:space="preserve">, </w:t>
      </w:r>
      <w:r>
        <w:rPr>
          <w:rStyle w:val="hps"/>
          <w:color w:val="auto"/>
          <w:sz w:val="26"/>
          <w:szCs w:val="26"/>
          <w:lang w:val="uk-UA"/>
        </w:rPr>
        <w:t xml:space="preserve">яку </w:t>
      </w:r>
      <w:r w:rsidRPr="00EF3B04">
        <w:rPr>
          <w:rStyle w:val="hps"/>
          <w:color w:val="auto"/>
          <w:sz w:val="26"/>
          <w:szCs w:val="26"/>
          <w:lang w:val="uk-UA"/>
        </w:rPr>
        <w:t>за</w:t>
      </w:r>
      <w:r w:rsidRPr="00EF3B04">
        <w:rPr>
          <w:rStyle w:val="rvts9"/>
          <w:bCs/>
          <w:color w:val="auto"/>
          <w:sz w:val="26"/>
          <w:szCs w:val="26"/>
          <w:bdr w:val="none" w:sz="0" w:space="0" w:color="auto" w:frame="1"/>
          <w:shd w:val="clear" w:color="auto" w:fill="FFFFFF"/>
          <w:lang w:val="uk-UA"/>
        </w:rPr>
        <w:t>тверджено</w:t>
      </w:r>
      <w:r>
        <w:rPr>
          <w:rStyle w:val="apple-converted-space"/>
          <w:color w:val="auto"/>
          <w:sz w:val="26"/>
          <w:szCs w:val="26"/>
          <w:shd w:val="clear" w:color="auto" w:fill="FFFFFF"/>
          <w:lang w:val="uk-UA"/>
        </w:rPr>
        <w:t xml:space="preserve"> </w:t>
      </w:r>
      <w:r w:rsidRPr="00EF3B04">
        <w:rPr>
          <w:rStyle w:val="hps"/>
          <w:color w:val="auto"/>
          <w:sz w:val="26"/>
          <w:szCs w:val="26"/>
          <w:lang w:val="uk-UA"/>
        </w:rPr>
        <w:t>Постановою</w:t>
      </w:r>
      <w:r w:rsidRPr="00912E20">
        <w:rPr>
          <w:rStyle w:val="hps"/>
          <w:color w:val="auto"/>
          <w:sz w:val="26"/>
          <w:szCs w:val="26"/>
          <w:lang w:val="uk-UA"/>
        </w:rPr>
        <w:t xml:space="preserve"> Верховної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Ради Автономної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Республіки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Крим</w:t>
      </w:r>
      <w:r>
        <w:rPr>
          <w:rStyle w:val="apple-converted-space"/>
          <w:color w:val="auto"/>
          <w:sz w:val="26"/>
          <w:szCs w:val="26"/>
          <w:shd w:val="clear" w:color="auto" w:fill="FFFFFF"/>
          <w:lang w:val="uk-UA"/>
        </w:rPr>
        <w:t xml:space="preserve"> від </w:t>
      </w:r>
      <w:r w:rsidRPr="00912E20">
        <w:rPr>
          <w:rStyle w:val="rvts9"/>
          <w:bCs/>
          <w:color w:val="auto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26.12.2012 № 1070-6/12 </w:t>
      </w:r>
      <w:r>
        <w:rPr>
          <w:rStyle w:val="rvts9"/>
          <w:bCs/>
          <w:color w:val="auto"/>
          <w:sz w:val="26"/>
          <w:szCs w:val="26"/>
          <w:bdr w:val="none" w:sz="0" w:space="0" w:color="auto" w:frame="1"/>
          <w:shd w:val="clear" w:color="auto" w:fill="FFFFFF"/>
          <w:lang w:val="uk-UA"/>
        </w:rPr>
        <w:t>та</w:t>
      </w:r>
      <w:r w:rsidRPr="00912E20">
        <w:rPr>
          <w:rStyle w:val="rvts9"/>
          <w:bCs/>
          <w:color w:val="auto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основними завданнями</w:t>
      </w:r>
      <w:r w:rsidRPr="00912E20">
        <w:rPr>
          <w:color w:val="auto"/>
          <w:sz w:val="26"/>
          <w:szCs w:val="26"/>
          <w:lang w:val="uk-UA"/>
        </w:rPr>
        <w:t xml:space="preserve"> </w:t>
      </w:r>
      <w:r>
        <w:rPr>
          <w:rStyle w:val="hps"/>
          <w:color w:val="auto"/>
          <w:sz w:val="26"/>
          <w:szCs w:val="26"/>
          <w:lang w:val="uk-UA"/>
        </w:rPr>
        <w:t>якої</w:t>
      </w:r>
      <w:r w:rsidRPr="00912E20">
        <w:rPr>
          <w:rStyle w:val="hps"/>
          <w:color w:val="auto"/>
          <w:sz w:val="26"/>
          <w:szCs w:val="26"/>
          <w:lang w:val="uk-UA"/>
        </w:rPr>
        <w:t xml:space="preserve"> є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вирішення економічних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і соціальних проблем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республіки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шляхом залучення у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підприємницьку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діяльність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широких верств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населення, підвищення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внеску малого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та середнього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бізнесу в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економіку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автономії</w:t>
      </w:r>
      <w:r w:rsidRPr="00912E20">
        <w:rPr>
          <w:color w:val="auto"/>
          <w:sz w:val="26"/>
          <w:szCs w:val="26"/>
          <w:lang w:val="uk-UA"/>
        </w:rPr>
        <w:t xml:space="preserve">, стимулювання розвитку </w:t>
      </w:r>
      <w:r w:rsidRPr="00912E20">
        <w:rPr>
          <w:rStyle w:val="hps"/>
          <w:color w:val="auto"/>
          <w:sz w:val="26"/>
          <w:szCs w:val="26"/>
          <w:lang w:val="uk-UA"/>
        </w:rPr>
        <w:t>малого та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середнього підприємництва в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пріоритетних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atn"/>
          <w:color w:val="auto"/>
          <w:sz w:val="26"/>
          <w:szCs w:val="26"/>
          <w:lang w:val="uk-UA"/>
        </w:rPr>
        <w:t>галузях (</w:t>
      </w:r>
      <w:r w:rsidRPr="00912E20">
        <w:rPr>
          <w:color w:val="auto"/>
          <w:sz w:val="26"/>
          <w:szCs w:val="26"/>
          <w:lang w:val="uk-UA"/>
        </w:rPr>
        <w:t xml:space="preserve">сферах) </w:t>
      </w:r>
      <w:r w:rsidRPr="00912E20">
        <w:rPr>
          <w:rStyle w:val="hps"/>
          <w:color w:val="auto"/>
          <w:sz w:val="26"/>
          <w:szCs w:val="26"/>
          <w:lang w:val="uk-UA"/>
        </w:rPr>
        <w:t>економіки Автономної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Республіки Крим: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курортно</w:t>
      </w:r>
      <w:r w:rsidRPr="00912E20">
        <w:rPr>
          <w:rStyle w:val="atn"/>
          <w:color w:val="auto"/>
          <w:sz w:val="26"/>
          <w:szCs w:val="26"/>
          <w:lang w:val="uk-UA"/>
        </w:rPr>
        <w:t>-</w:t>
      </w:r>
      <w:r w:rsidRPr="00912E20">
        <w:rPr>
          <w:color w:val="auto"/>
          <w:sz w:val="26"/>
          <w:szCs w:val="26"/>
          <w:lang w:val="uk-UA"/>
        </w:rPr>
        <w:t>рекреаційної галузі</w:t>
      </w:r>
      <w:r w:rsidRPr="00912E20">
        <w:rPr>
          <w:rStyle w:val="hps"/>
          <w:color w:val="auto"/>
          <w:sz w:val="26"/>
          <w:szCs w:val="26"/>
          <w:lang w:val="uk-UA"/>
        </w:rPr>
        <w:t>,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сільському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господарстві</w:t>
      </w:r>
      <w:r w:rsidRPr="00912E20">
        <w:rPr>
          <w:color w:val="auto"/>
          <w:sz w:val="26"/>
          <w:szCs w:val="26"/>
          <w:lang w:val="uk-UA"/>
        </w:rPr>
        <w:t xml:space="preserve">, </w:t>
      </w:r>
      <w:r w:rsidRPr="00912E20">
        <w:rPr>
          <w:rStyle w:val="hps"/>
          <w:color w:val="auto"/>
          <w:sz w:val="26"/>
          <w:szCs w:val="26"/>
          <w:lang w:val="uk-UA"/>
        </w:rPr>
        <w:t>промисловому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виробництві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та сфері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інженерної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інфраструктури</w:t>
      </w:r>
      <w:r w:rsidRPr="00912E20">
        <w:rPr>
          <w:color w:val="auto"/>
          <w:sz w:val="26"/>
          <w:szCs w:val="26"/>
          <w:lang w:val="uk-UA"/>
        </w:rPr>
        <w:t>;</w:t>
      </w:r>
    </w:p>
    <w:p w:rsidR="00BC50A1" w:rsidRPr="00912E20" w:rsidRDefault="00BC50A1" w:rsidP="00BC50A1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auto"/>
          <w:sz w:val="26"/>
          <w:szCs w:val="26"/>
          <w:lang w:val="uk-UA"/>
        </w:rPr>
      </w:pPr>
      <w:r w:rsidRPr="002D3BE8">
        <w:rPr>
          <w:i/>
          <w:color w:val="auto"/>
          <w:sz w:val="26"/>
          <w:szCs w:val="26"/>
          <w:lang w:val="uk-UA"/>
        </w:rPr>
        <w:t>П</w:t>
      </w:r>
      <w:r w:rsidRPr="002D3BE8">
        <w:rPr>
          <w:rStyle w:val="hps"/>
          <w:i/>
          <w:color w:val="auto"/>
          <w:sz w:val="26"/>
          <w:szCs w:val="26"/>
          <w:lang w:val="uk-UA"/>
        </w:rPr>
        <w:t>рограм</w:t>
      </w:r>
      <w:r>
        <w:rPr>
          <w:rStyle w:val="hps"/>
          <w:i/>
          <w:color w:val="auto"/>
          <w:sz w:val="26"/>
          <w:szCs w:val="26"/>
          <w:lang w:val="uk-UA"/>
        </w:rPr>
        <w:t>і</w:t>
      </w:r>
      <w:r w:rsidRPr="002D3BE8">
        <w:rPr>
          <w:i/>
          <w:color w:val="auto"/>
          <w:sz w:val="26"/>
          <w:szCs w:val="26"/>
          <w:lang w:val="uk-UA"/>
        </w:rPr>
        <w:t xml:space="preserve"> </w:t>
      </w:r>
      <w:r w:rsidRPr="002D3BE8">
        <w:rPr>
          <w:rStyle w:val="hps"/>
          <w:i/>
          <w:color w:val="auto"/>
          <w:sz w:val="26"/>
          <w:szCs w:val="26"/>
          <w:lang w:val="uk-UA"/>
        </w:rPr>
        <w:t>формування регіональної екологічної</w:t>
      </w:r>
      <w:r w:rsidRPr="002D3BE8">
        <w:rPr>
          <w:i/>
          <w:color w:val="auto"/>
          <w:sz w:val="26"/>
          <w:szCs w:val="26"/>
          <w:lang w:val="uk-UA"/>
        </w:rPr>
        <w:t xml:space="preserve"> </w:t>
      </w:r>
      <w:r w:rsidRPr="002D3BE8">
        <w:rPr>
          <w:rStyle w:val="hps"/>
          <w:i/>
          <w:color w:val="auto"/>
          <w:sz w:val="26"/>
          <w:szCs w:val="26"/>
          <w:lang w:val="uk-UA"/>
        </w:rPr>
        <w:t>мережі</w:t>
      </w:r>
      <w:r w:rsidRPr="002D3BE8">
        <w:rPr>
          <w:i/>
          <w:color w:val="auto"/>
          <w:sz w:val="26"/>
          <w:szCs w:val="26"/>
          <w:lang w:val="uk-UA"/>
        </w:rPr>
        <w:t xml:space="preserve"> </w:t>
      </w:r>
      <w:r w:rsidRPr="002D3BE8">
        <w:rPr>
          <w:rStyle w:val="hps"/>
          <w:i/>
          <w:color w:val="auto"/>
          <w:sz w:val="26"/>
          <w:szCs w:val="26"/>
          <w:lang w:val="uk-UA"/>
        </w:rPr>
        <w:t>в Автономній</w:t>
      </w:r>
      <w:r w:rsidRPr="002D3BE8">
        <w:rPr>
          <w:i/>
          <w:color w:val="auto"/>
          <w:sz w:val="26"/>
          <w:szCs w:val="26"/>
          <w:lang w:val="uk-UA"/>
        </w:rPr>
        <w:t xml:space="preserve"> </w:t>
      </w:r>
      <w:r w:rsidRPr="002D3BE8">
        <w:rPr>
          <w:rStyle w:val="hps"/>
          <w:i/>
          <w:color w:val="auto"/>
          <w:sz w:val="26"/>
          <w:szCs w:val="26"/>
          <w:lang w:val="uk-UA"/>
        </w:rPr>
        <w:t>Республіці</w:t>
      </w:r>
      <w:r w:rsidRPr="002D3BE8">
        <w:rPr>
          <w:i/>
          <w:color w:val="auto"/>
          <w:sz w:val="26"/>
          <w:szCs w:val="26"/>
          <w:lang w:val="uk-UA"/>
        </w:rPr>
        <w:t xml:space="preserve"> </w:t>
      </w:r>
      <w:r w:rsidRPr="002D3BE8">
        <w:rPr>
          <w:rStyle w:val="hps"/>
          <w:i/>
          <w:color w:val="auto"/>
          <w:sz w:val="26"/>
          <w:szCs w:val="26"/>
          <w:lang w:val="uk-UA"/>
        </w:rPr>
        <w:t>Крим на</w:t>
      </w:r>
      <w:r w:rsidRPr="002D3BE8">
        <w:rPr>
          <w:i/>
          <w:color w:val="auto"/>
          <w:sz w:val="26"/>
          <w:szCs w:val="26"/>
          <w:lang w:val="uk-UA"/>
        </w:rPr>
        <w:t xml:space="preserve"> </w:t>
      </w:r>
      <w:r w:rsidRPr="002D3BE8">
        <w:rPr>
          <w:rStyle w:val="hps"/>
          <w:i/>
          <w:color w:val="auto"/>
          <w:sz w:val="26"/>
          <w:szCs w:val="26"/>
          <w:lang w:val="uk-UA"/>
        </w:rPr>
        <w:t>період до 2015</w:t>
      </w:r>
      <w:r w:rsidRPr="002D3BE8">
        <w:rPr>
          <w:i/>
          <w:color w:val="auto"/>
          <w:sz w:val="26"/>
          <w:szCs w:val="26"/>
          <w:lang w:val="uk-UA"/>
        </w:rPr>
        <w:t xml:space="preserve"> </w:t>
      </w:r>
      <w:r w:rsidRPr="002D3BE8">
        <w:rPr>
          <w:rStyle w:val="hps"/>
          <w:i/>
          <w:color w:val="auto"/>
          <w:sz w:val="26"/>
          <w:szCs w:val="26"/>
          <w:lang w:val="uk-UA"/>
        </w:rPr>
        <w:t>року</w:t>
      </w:r>
      <w:r w:rsidRPr="002D3BE8">
        <w:rPr>
          <w:rStyle w:val="hps"/>
          <w:color w:val="auto"/>
          <w:sz w:val="26"/>
          <w:szCs w:val="26"/>
          <w:lang w:val="uk-UA"/>
        </w:rPr>
        <w:t xml:space="preserve">, </w:t>
      </w:r>
      <w:r>
        <w:rPr>
          <w:rStyle w:val="hps"/>
          <w:color w:val="auto"/>
          <w:sz w:val="26"/>
          <w:szCs w:val="26"/>
          <w:lang w:val="uk-UA"/>
        </w:rPr>
        <w:t xml:space="preserve">яку </w:t>
      </w:r>
      <w:r w:rsidRPr="002D3BE8">
        <w:rPr>
          <w:rStyle w:val="hps"/>
          <w:color w:val="auto"/>
          <w:sz w:val="26"/>
          <w:szCs w:val="26"/>
          <w:lang w:val="uk-UA"/>
        </w:rPr>
        <w:t>затверджено</w:t>
      </w:r>
      <w:r w:rsidRPr="002D3BE8">
        <w:rPr>
          <w:color w:val="auto"/>
          <w:sz w:val="26"/>
          <w:szCs w:val="26"/>
          <w:lang w:val="uk-UA"/>
        </w:rPr>
        <w:t xml:space="preserve"> </w:t>
      </w:r>
      <w:r w:rsidRPr="002D3BE8">
        <w:rPr>
          <w:rStyle w:val="hps"/>
          <w:color w:val="auto"/>
          <w:sz w:val="26"/>
          <w:szCs w:val="26"/>
          <w:lang w:val="uk-UA"/>
        </w:rPr>
        <w:t>Постанова Верховної</w:t>
      </w:r>
      <w:r w:rsidRPr="002D3BE8">
        <w:rPr>
          <w:color w:val="auto"/>
          <w:sz w:val="26"/>
          <w:szCs w:val="26"/>
          <w:lang w:val="uk-UA"/>
        </w:rPr>
        <w:t xml:space="preserve"> </w:t>
      </w:r>
      <w:r w:rsidRPr="002D3BE8">
        <w:rPr>
          <w:rStyle w:val="hps"/>
          <w:color w:val="auto"/>
          <w:sz w:val="26"/>
          <w:szCs w:val="26"/>
          <w:lang w:val="uk-UA"/>
        </w:rPr>
        <w:t>Ради</w:t>
      </w:r>
      <w:r w:rsidRPr="00912E20">
        <w:rPr>
          <w:rStyle w:val="hps"/>
          <w:color w:val="auto"/>
          <w:sz w:val="26"/>
          <w:szCs w:val="26"/>
          <w:lang w:val="uk-UA"/>
        </w:rPr>
        <w:t xml:space="preserve"> Автономної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Республіки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>Крим</w:t>
      </w:r>
      <w:r w:rsidRPr="00912E20">
        <w:rPr>
          <w:color w:val="auto"/>
          <w:sz w:val="26"/>
          <w:szCs w:val="26"/>
          <w:lang w:val="uk-UA"/>
        </w:rPr>
        <w:t xml:space="preserve"> </w:t>
      </w:r>
      <w:r>
        <w:rPr>
          <w:color w:val="auto"/>
          <w:sz w:val="26"/>
          <w:szCs w:val="26"/>
          <w:lang w:val="uk-UA"/>
        </w:rPr>
        <w:t xml:space="preserve">від </w:t>
      </w:r>
      <w:r w:rsidRPr="00912E20">
        <w:rPr>
          <w:rStyle w:val="hps"/>
          <w:color w:val="auto"/>
          <w:sz w:val="26"/>
          <w:szCs w:val="26"/>
          <w:lang w:val="uk-UA"/>
        </w:rPr>
        <w:t>17.09.2008 №</w:t>
      </w:r>
      <w:r w:rsidRPr="00912E20">
        <w:rPr>
          <w:color w:val="auto"/>
          <w:sz w:val="26"/>
          <w:szCs w:val="26"/>
          <w:lang w:val="uk-UA"/>
        </w:rPr>
        <w:t xml:space="preserve"> </w:t>
      </w:r>
      <w:r w:rsidRPr="00912E20">
        <w:rPr>
          <w:rStyle w:val="hps"/>
          <w:color w:val="auto"/>
          <w:sz w:val="26"/>
          <w:szCs w:val="26"/>
          <w:lang w:val="uk-UA"/>
        </w:rPr>
        <w:t xml:space="preserve">968-5/08 </w:t>
      </w:r>
      <w:r>
        <w:rPr>
          <w:rStyle w:val="hps"/>
          <w:color w:val="auto"/>
          <w:sz w:val="26"/>
          <w:szCs w:val="26"/>
          <w:lang w:val="uk-UA"/>
        </w:rPr>
        <w:t>та</w:t>
      </w:r>
      <w:r w:rsidRPr="00912E20">
        <w:rPr>
          <w:rStyle w:val="hps"/>
          <w:color w:val="auto"/>
          <w:sz w:val="26"/>
          <w:szCs w:val="26"/>
          <w:lang w:val="uk-UA"/>
        </w:rPr>
        <w:t xml:space="preserve"> о</w:t>
      </w:r>
      <w:r w:rsidRPr="00912E20">
        <w:rPr>
          <w:color w:val="auto"/>
          <w:sz w:val="26"/>
          <w:szCs w:val="26"/>
          <w:lang w:val="uk-UA"/>
        </w:rPr>
        <w:t>сновн</w:t>
      </w:r>
      <w:r>
        <w:rPr>
          <w:color w:val="auto"/>
          <w:sz w:val="26"/>
          <w:szCs w:val="26"/>
          <w:lang w:val="uk-UA"/>
        </w:rPr>
        <w:t>ими</w:t>
      </w:r>
      <w:r w:rsidRPr="00912E20">
        <w:rPr>
          <w:color w:val="auto"/>
          <w:sz w:val="26"/>
          <w:szCs w:val="26"/>
          <w:lang w:val="uk-UA"/>
        </w:rPr>
        <w:t xml:space="preserve"> завдання</w:t>
      </w:r>
      <w:r>
        <w:rPr>
          <w:color w:val="auto"/>
          <w:sz w:val="26"/>
          <w:szCs w:val="26"/>
          <w:lang w:val="uk-UA"/>
        </w:rPr>
        <w:t>ми</w:t>
      </w:r>
      <w:r w:rsidRPr="00912E20">
        <w:rPr>
          <w:color w:val="auto"/>
          <w:sz w:val="26"/>
          <w:szCs w:val="26"/>
          <w:lang w:val="uk-UA"/>
        </w:rPr>
        <w:t xml:space="preserve"> </w:t>
      </w:r>
      <w:r>
        <w:rPr>
          <w:color w:val="auto"/>
          <w:sz w:val="26"/>
          <w:szCs w:val="26"/>
          <w:lang w:val="uk-UA"/>
        </w:rPr>
        <w:t>якої є</w:t>
      </w:r>
      <w:r w:rsidRPr="00912E20">
        <w:rPr>
          <w:color w:val="auto"/>
          <w:sz w:val="26"/>
          <w:szCs w:val="26"/>
          <w:lang w:val="uk-UA"/>
        </w:rPr>
        <w:t xml:space="preserve">: визначення просторової структури РЕМ з метою систематизації та обґрунтування шляхів об'єднання природних середовищ існування популяцій, спільнот і видів дикої флори і фауни в територіально цілісний комплекс; визначення площ окремих елементів РЕЗ, необхідних для забезпечення сприятливих умов існування, вільного розселення та міграції видів рослин і тварин; обґрунтування та реалізація організаційних, економічних, науково-практичних та інших заходів щодо забезпечення процесу формування та захисту РЕЗ; визначення ділянок і територій для формування складових елементів РЕЗ різного значення (міжнародного, національного, регіонального, місцевого), а також їх ролі в структурі земельних угідь та існуючих рекреаційних ресурсів; резервування і подальше надання природоохоронного статусу територіям з високим </w:t>
      </w:r>
      <w:proofErr w:type="spellStart"/>
      <w:r w:rsidRPr="00912E20">
        <w:rPr>
          <w:color w:val="auto"/>
          <w:sz w:val="26"/>
          <w:szCs w:val="26"/>
          <w:lang w:val="uk-UA"/>
        </w:rPr>
        <w:t>біорізноманіттям</w:t>
      </w:r>
      <w:proofErr w:type="spellEnd"/>
      <w:r w:rsidRPr="00912E20">
        <w:rPr>
          <w:color w:val="auto"/>
          <w:sz w:val="26"/>
          <w:szCs w:val="26"/>
          <w:lang w:val="uk-UA"/>
        </w:rPr>
        <w:t xml:space="preserve">, особливо прируслових, цілинні землі, типовим і унікальним екосистемам і ландшафтам, рекреаційним об'єктів, місць проживання рідкісних і </w:t>
      </w:r>
      <w:r w:rsidRPr="00912E20">
        <w:rPr>
          <w:color w:val="auto"/>
          <w:sz w:val="26"/>
          <w:szCs w:val="26"/>
          <w:lang w:val="uk-UA"/>
        </w:rPr>
        <w:lastRenderedPageBreak/>
        <w:t xml:space="preserve">перебувають під загрозою зникнення, видів рослин і тварин, геологічних об'єктів, еталонних типів ґрунтів </w:t>
      </w:r>
      <w:r>
        <w:rPr>
          <w:color w:val="auto"/>
          <w:sz w:val="26"/>
          <w:szCs w:val="26"/>
          <w:lang w:val="uk-UA"/>
        </w:rPr>
        <w:t>тощо</w:t>
      </w:r>
      <w:r w:rsidRPr="00912E20">
        <w:rPr>
          <w:color w:val="auto"/>
          <w:sz w:val="26"/>
          <w:szCs w:val="26"/>
          <w:lang w:val="uk-UA"/>
        </w:rPr>
        <w:t>;</w:t>
      </w:r>
    </w:p>
    <w:p w:rsidR="00BC50A1" w:rsidRPr="00912E20" w:rsidRDefault="00BC50A1" w:rsidP="00BC50A1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auto"/>
          <w:sz w:val="26"/>
          <w:szCs w:val="26"/>
          <w:lang w:val="uk-UA"/>
        </w:rPr>
      </w:pPr>
      <w:r w:rsidRPr="00C00A36">
        <w:rPr>
          <w:i/>
          <w:color w:val="auto"/>
          <w:sz w:val="26"/>
          <w:szCs w:val="26"/>
          <w:lang w:val="uk-UA"/>
        </w:rPr>
        <w:t>Програм</w:t>
      </w:r>
      <w:r>
        <w:rPr>
          <w:i/>
          <w:color w:val="auto"/>
          <w:sz w:val="26"/>
          <w:szCs w:val="26"/>
          <w:lang w:val="uk-UA"/>
        </w:rPr>
        <w:t>і</w:t>
      </w:r>
      <w:r w:rsidRPr="00C00A36">
        <w:rPr>
          <w:i/>
          <w:color w:val="auto"/>
          <w:sz w:val="26"/>
          <w:szCs w:val="26"/>
          <w:lang w:val="uk-UA"/>
        </w:rPr>
        <w:t xml:space="preserve"> соціального захисту та зайнятості населення Автономної Республіки Крим на 2011-2013 роки</w:t>
      </w:r>
      <w:r w:rsidRPr="00C00A36">
        <w:rPr>
          <w:color w:val="auto"/>
          <w:sz w:val="26"/>
          <w:szCs w:val="26"/>
          <w:lang w:val="uk-UA"/>
        </w:rPr>
        <w:t xml:space="preserve">, </w:t>
      </w:r>
      <w:r>
        <w:rPr>
          <w:color w:val="auto"/>
          <w:sz w:val="26"/>
          <w:szCs w:val="26"/>
          <w:lang w:val="uk-UA"/>
        </w:rPr>
        <w:t xml:space="preserve">яку </w:t>
      </w:r>
      <w:r w:rsidRPr="00C00A36">
        <w:rPr>
          <w:color w:val="auto"/>
          <w:sz w:val="26"/>
          <w:szCs w:val="26"/>
          <w:lang w:val="uk-UA"/>
        </w:rPr>
        <w:t>затверджен</w:t>
      </w:r>
      <w:r>
        <w:rPr>
          <w:color w:val="auto"/>
          <w:sz w:val="26"/>
          <w:szCs w:val="26"/>
          <w:lang w:val="uk-UA"/>
        </w:rPr>
        <w:t>о</w:t>
      </w:r>
      <w:r w:rsidRPr="00C00A36">
        <w:rPr>
          <w:color w:val="auto"/>
          <w:sz w:val="26"/>
          <w:szCs w:val="26"/>
          <w:lang w:val="uk-UA"/>
        </w:rPr>
        <w:t xml:space="preserve"> Постановою ВР АРК від</w:t>
      </w:r>
      <w:r w:rsidRPr="00912E20">
        <w:rPr>
          <w:color w:val="auto"/>
          <w:sz w:val="26"/>
          <w:szCs w:val="26"/>
          <w:lang w:val="uk-UA"/>
        </w:rPr>
        <w:t xml:space="preserve"> 28.12.2010 № 162-6/10 </w:t>
      </w:r>
      <w:r>
        <w:rPr>
          <w:color w:val="auto"/>
          <w:sz w:val="26"/>
          <w:szCs w:val="26"/>
          <w:lang w:val="uk-UA"/>
        </w:rPr>
        <w:t>та</w:t>
      </w:r>
      <w:r w:rsidRPr="00912E20">
        <w:rPr>
          <w:rStyle w:val="z-"/>
          <w:color w:val="auto"/>
          <w:sz w:val="26"/>
          <w:szCs w:val="26"/>
          <w:lang w:val="uk-UA"/>
        </w:rPr>
        <w:t xml:space="preserve"> </w:t>
      </w:r>
      <w:r w:rsidRPr="00912E20">
        <w:rPr>
          <w:color w:val="auto"/>
          <w:sz w:val="26"/>
          <w:szCs w:val="26"/>
          <w:lang w:val="uk-UA"/>
        </w:rPr>
        <w:t xml:space="preserve">цілями </w:t>
      </w:r>
      <w:r>
        <w:rPr>
          <w:color w:val="auto"/>
          <w:sz w:val="26"/>
          <w:szCs w:val="26"/>
          <w:lang w:val="uk-UA"/>
        </w:rPr>
        <w:t>якої</w:t>
      </w:r>
      <w:r w:rsidRPr="00912E20">
        <w:rPr>
          <w:color w:val="auto"/>
          <w:sz w:val="26"/>
          <w:szCs w:val="26"/>
          <w:lang w:val="uk-UA"/>
        </w:rPr>
        <w:t xml:space="preserve"> у сфері зайнятості є: сприяння забезпеченню економіки регіону кваліфікованими кадрами; розширення сфери прикладання праці, сприяння зайнятості населення; використання робочої сили, регулювання соціально-трудових відносин; підвищення професійної конкурентоспроможності працівників;</w:t>
      </w:r>
    </w:p>
    <w:p w:rsidR="00BC50A1" w:rsidRPr="00912E20" w:rsidRDefault="00BC50A1" w:rsidP="00BC50A1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auto"/>
          <w:sz w:val="26"/>
          <w:szCs w:val="26"/>
          <w:lang w:val="uk-UA"/>
        </w:rPr>
      </w:pPr>
      <w:r w:rsidRPr="00C00A36">
        <w:rPr>
          <w:rStyle w:val="rvts23"/>
          <w:i/>
          <w:color w:val="auto"/>
          <w:sz w:val="26"/>
          <w:szCs w:val="26"/>
          <w:lang w:val="uk-UA"/>
        </w:rPr>
        <w:t>Програм</w:t>
      </w:r>
      <w:r>
        <w:rPr>
          <w:rStyle w:val="rvts23"/>
          <w:i/>
          <w:color w:val="auto"/>
          <w:sz w:val="26"/>
          <w:szCs w:val="26"/>
          <w:lang w:val="uk-UA"/>
        </w:rPr>
        <w:t>і</w:t>
      </w:r>
      <w:r w:rsidRPr="00C00A36">
        <w:rPr>
          <w:rStyle w:val="rvts23"/>
          <w:i/>
          <w:color w:val="auto"/>
          <w:sz w:val="26"/>
          <w:szCs w:val="26"/>
          <w:lang w:val="uk-UA"/>
        </w:rPr>
        <w:t xml:space="preserve"> розвитку і реформування рекреаційного комплексу АРК на 2012-2013 роки</w:t>
      </w:r>
      <w:r w:rsidRPr="00C00A36">
        <w:rPr>
          <w:rStyle w:val="rvts23"/>
          <w:color w:val="auto"/>
          <w:sz w:val="26"/>
          <w:szCs w:val="26"/>
          <w:lang w:val="uk-UA"/>
        </w:rPr>
        <w:t xml:space="preserve">, </w:t>
      </w:r>
      <w:r>
        <w:rPr>
          <w:rStyle w:val="rvts23"/>
          <w:color w:val="auto"/>
          <w:sz w:val="26"/>
          <w:szCs w:val="26"/>
          <w:lang w:val="uk-UA"/>
        </w:rPr>
        <w:t xml:space="preserve">яка </w:t>
      </w:r>
      <w:r w:rsidRPr="00C00A36">
        <w:rPr>
          <w:color w:val="auto"/>
          <w:sz w:val="26"/>
          <w:szCs w:val="26"/>
          <w:lang w:val="uk-UA"/>
        </w:rPr>
        <w:t>затверджена Постановою ВР АРК від 21.12.2011 № 631-6/11</w:t>
      </w:r>
      <w:r w:rsidRPr="00912E20">
        <w:rPr>
          <w:color w:val="auto"/>
          <w:sz w:val="26"/>
          <w:szCs w:val="26"/>
          <w:lang w:val="uk-UA"/>
        </w:rPr>
        <w:t xml:space="preserve"> </w:t>
      </w:r>
      <w:r>
        <w:rPr>
          <w:color w:val="auto"/>
          <w:sz w:val="26"/>
          <w:szCs w:val="26"/>
          <w:lang w:val="uk-UA"/>
        </w:rPr>
        <w:t>та</w:t>
      </w:r>
      <w:r w:rsidRPr="00912E20">
        <w:rPr>
          <w:color w:val="auto"/>
          <w:sz w:val="26"/>
          <w:szCs w:val="26"/>
          <w:lang w:val="uk-UA"/>
        </w:rPr>
        <w:t xml:space="preserve"> ціл</w:t>
      </w:r>
      <w:r>
        <w:rPr>
          <w:color w:val="auto"/>
          <w:sz w:val="26"/>
          <w:szCs w:val="26"/>
          <w:lang w:val="uk-UA"/>
        </w:rPr>
        <w:t>ями якої</w:t>
      </w:r>
      <w:r w:rsidRPr="00912E20">
        <w:rPr>
          <w:color w:val="auto"/>
          <w:sz w:val="26"/>
          <w:szCs w:val="26"/>
          <w:lang w:val="uk-UA"/>
        </w:rPr>
        <w:t xml:space="preserve"> </w:t>
      </w:r>
      <w:r>
        <w:rPr>
          <w:color w:val="auto"/>
          <w:sz w:val="26"/>
          <w:szCs w:val="26"/>
          <w:lang w:val="uk-UA"/>
        </w:rPr>
        <w:t>є</w:t>
      </w:r>
      <w:r w:rsidRPr="00912E20">
        <w:rPr>
          <w:color w:val="auto"/>
          <w:sz w:val="26"/>
          <w:szCs w:val="26"/>
          <w:lang w:val="uk-UA"/>
        </w:rPr>
        <w:t xml:space="preserve"> вирішення основної проблеми рекреаційного комплексу Автономної Республіки Крим - перех</w:t>
      </w:r>
      <w:r>
        <w:rPr>
          <w:color w:val="auto"/>
          <w:sz w:val="26"/>
          <w:szCs w:val="26"/>
          <w:lang w:val="uk-UA"/>
        </w:rPr>
        <w:t>о</w:t>
      </w:r>
      <w:r w:rsidRPr="00912E20">
        <w:rPr>
          <w:color w:val="auto"/>
          <w:sz w:val="26"/>
          <w:szCs w:val="26"/>
          <w:lang w:val="uk-UA"/>
        </w:rPr>
        <w:t>д</w:t>
      </w:r>
      <w:r>
        <w:rPr>
          <w:color w:val="auto"/>
          <w:sz w:val="26"/>
          <w:szCs w:val="26"/>
          <w:lang w:val="uk-UA"/>
        </w:rPr>
        <w:t>у</w:t>
      </w:r>
      <w:r w:rsidRPr="00912E20">
        <w:rPr>
          <w:color w:val="auto"/>
          <w:sz w:val="26"/>
          <w:szCs w:val="26"/>
          <w:lang w:val="uk-UA"/>
        </w:rPr>
        <w:t xml:space="preserve"> з пострадянсько</w:t>
      </w:r>
      <w:r>
        <w:rPr>
          <w:color w:val="auto"/>
          <w:sz w:val="26"/>
          <w:szCs w:val="26"/>
          <w:lang w:val="uk-UA"/>
        </w:rPr>
        <w:t>ї</w:t>
      </w:r>
      <w:r w:rsidRPr="00912E20">
        <w:rPr>
          <w:color w:val="auto"/>
          <w:sz w:val="26"/>
          <w:szCs w:val="26"/>
          <w:lang w:val="uk-UA"/>
        </w:rPr>
        <w:t xml:space="preserve"> економічної системи до сучасної, ринкової, конкурентоспроможної моделі економіки. Досягнення цілей Програми здійснюється шляхом реалізації наступного комплексу завдань: 1) розробка та впровадження науково обґрунтованої цілісної системи регулювання, що забезпечує реформування та розвиток санаторно-курортного і туристського сектора економіки Автономної Республіки Крим; 2) розвиток інфраструктури; 3) здійснення ефективної іміджевої та маркетингової політики, спрямованої на популяризацію кримського курорту і збільшення тривалості сезону;</w:t>
      </w:r>
      <w:r w:rsidRPr="00912E20">
        <w:rPr>
          <w:color w:val="auto"/>
          <w:sz w:val="26"/>
          <w:szCs w:val="26"/>
          <w:lang w:val="uk-UA"/>
        </w:rPr>
        <w:br/>
        <w:t>4) підвищення рівня професійної підготовки кадрів в галузі.</w:t>
      </w:r>
    </w:p>
    <w:p w:rsidR="00BC50A1" w:rsidRPr="004A3920" w:rsidRDefault="00BC50A1" w:rsidP="00BC50A1">
      <w:pPr>
        <w:widowControl w:val="0"/>
        <w:spacing w:line="360" w:lineRule="auto"/>
        <w:ind w:firstLine="720"/>
        <w:jc w:val="both"/>
        <w:rPr>
          <w:sz w:val="26"/>
          <w:szCs w:val="26"/>
          <w:lang w:val="uk-UA"/>
        </w:rPr>
      </w:pPr>
      <w:r w:rsidRPr="004A3920">
        <w:rPr>
          <w:sz w:val="26"/>
          <w:szCs w:val="26"/>
          <w:lang w:val="uk-UA"/>
        </w:rPr>
        <w:t>Отже, цілі проекту прямо відповідають визначеним стратегічним напрямам розвитку регіону</w:t>
      </w:r>
      <w:r>
        <w:rPr>
          <w:sz w:val="26"/>
          <w:szCs w:val="26"/>
          <w:lang w:val="uk-UA"/>
        </w:rPr>
        <w:t xml:space="preserve"> – АРК, що дозволяє очікувати всебічну підтримку проекту з боку органів влади і місцевого самоврядування. Відповідність проекту основним</w:t>
      </w:r>
      <w:r w:rsidRPr="00612C4A">
        <w:rPr>
          <w:sz w:val="26"/>
          <w:szCs w:val="26"/>
          <w:lang w:val="uk-UA"/>
        </w:rPr>
        <w:t xml:space="preserve"> цільовим програмам</w:t>
      </w:r>
      <w:r>
        <w:rPr>
          <w:sz w:val="26"/>
          <w:szCs w:val="26"/>
          <w:lang w:val="uk-UA"/>
        </w:rPr>
        <w:t xml:space="preserve"> розвитку регіону дозволяє також очікувати ефективного міжгалузевого та </w:t>
      </w:r>
      <w:proofErr w:type="spellStart"/>
      <w:r>
        <w:rPr>
          <w:sz w:val="26"/>
          <w:szCs w:val="26"/>
          <w:lang w:val="uk-UA"/>
        </w:rPr>
        <w:t>міжсекторального</w:t>
      </w:r>
      <w:proofErr w:type="spellEnd"/>
      <w:r>
        <w:rPr>
          <w:sz w:val="26"/>
          <w:szCs w:val="26"/>
          <w:lang w:val="uk-UA"/>
        </w:rPr>
        <w:t xml:space="preserve"> співробітництва щодо реалізації проекту, а також надає можливість забезпечення його багатоканального фінансування.</w:t>
      </w:r>
    </w:p>
    <w:p w:rsidR="00BC50A1" w:rsidRDefault="00BC50A1" w:rsidP="00BC50A1">
      <w:pPr>
        <w:pStyle w:val="rvps2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</w:p>
    <w:p w:rsidR="00BC50A1" w:rsidRPr="00912E20" w:rsidRDefault="00BC50A1" w:rsidP="00BC50A1">
      <w:pPr>
        <w:pStyle w:val="rvps2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</w:p>
    <w:p w:rsidR="00BC50A1" w:rsidRPr="00912E20" w:rsidRDefault="00BC50A1" w:rsidP="00BC50A1">
      <w:pPr>
        <w:spacing w:line="360" w:lineRule="auto"/>
        <w:ind w:firstLine="709"/>
        <w:jc w:val="both"/>
        <w:rPr>
          <w:b/>
          <w:color w:val="auto"/>
          <w:sz w:val="26"/>
          <w:szCs w:val="26"/>
          <w:lang w:val="en-US"/>
        </w:rPr>
      </w:pPr>
      <w:r w:rsidRPr="00912E20">
        <w:rPr>
          <w:b/>
          <w:color w:val="auto"/>
          <w:sz w:val="26"/>
          <w:szCs w:val="26"/>
          <w:lang w:val="uk-UA"/>
        </w:rPr>
        <w:t>2.2.3. Відповідність проекту стратегії розвитку туристичної галузі</w:t>
      </w:r>
    </w:p>
    <w:p w:rsidR="00BC50A1" w:rsidRPr="00530A5D" w:rsidRDefault="00BC50A1" w:rsidP="00BC50A1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 w:rsidRPr="00912E20">
        <w:rPr>
          <w:color w:val="auto"/>
          <w:sz w:val="26"/>
          <w:szCs w:val="26"/>
          <w:lang w:val="uk-UA"/>
        </w:rPr>
        <w:t xml:space="preserve">Функціонування сфери туризму в сучасних умовах господарювання характеризується певною активізацією, однак існує цілий ряд вагомих стримуючих </w:t>
      </w:r>
      <w:r w:rsidRPr="00912E20">
        <w:rPr>
          <w:color w:val="auto"/>
          <w:sz w:val="26"/>
          <w:szCs w:val="26"/>
          <w:lang w:val="uk-UA"/>
        </w:rPr>
        <w:lastRenderedPageBreak/>
        <w:t>факторів. Найбільше значення серед них має недосконалість нормативно-правової бази, суперечливість і неузгодженість окремих її положень, відсутність дієвої державної програми регулювання туризму, як перспективного напряму розвитку сфери, чітко розроблених мето</w:t>
      </w:r>
      <w:r>
        <w:rPr>
          <w:color w:val="auto"/>
          <w:sz w:val="26"/>
          <w:szCs w:val="26"/>
          <w:lang w:val="uk-UA"/>
        </w:rPr>
        <w:t xml:space="preserve">дик і механізмів її реалізації. </w:t>
      </w:r>
      <w:r w:rsidRPr="00530A5D">
        <w:rPr>
          <w:color w:val="auto"/>
          <w:sz w:val="26"/>
          <w:szCs w:val="26"/>
          <w:lang w:val="uk-UA"/>
        </w:rPr>
        <w:t xml:space="preserve">На сьогодні регулювання туристичної діяльності відбувається відповідно до положень значної кількості </w:t>
      </w:r>
      <w:r>
        <w:rPr>
          <w:color w:val="auto"/>
          <w:sz w:val="26"/>
          <w:szCs w:val="26"/>
          <w:lang w:val="uk-UA"/>
        </w:rPr>
        <w:t>нормативних</w:t>
      </w:r>
      <w:r w:rsidRPr="00530A5D">
        <w:rPr>
          <w:color w:val="auto"/>
          <w:sz w:val="26"/>
          <w:szCs w:val="26"/>
          <w:lang w:val="uk-UA"/>
        </w:rPr>
        <w:t xml:space="preserve"> документів (табл. 2.6</w:t>
      </w:r>
      <w:r>
        <w:rPr>
          <w:color w:val="auto"/>
          <w:sz w:val="26"/>
          <w:szCs w:val="26"/>
          <w:lang w:val="uk-UA"/>
        </w:rPr>
        <w:t>).</w:t>
      </w:r>
    </w:p>
    <w:p w:rsidR="00BC50A1" w:rsidRPr="00530A5D" w:rsidRDefault="00BC50A1" w:rsidP="00BC50A1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 w:rsidRPr="00530A5D">
        <w:rPr>
          <w:color w:val="auto"/>
          <w:sz w:val="26"/>
          <w:szCs w:val="26"/>
          <w:lang w:val="uk-UA"/>
        </w:rPr>
        <w:t xml:space="preserve">Таблиця 2.6 </w:t>
      </w:r>
      <w:r>
        <w:rPr>
          <w:color w:val="auto"/>
          <w:sz w:val="26"/>
          <w:szCs w:val="26"/>
          <w:lang w:val="uk-UA"/>
        </w:rPr>
        <w:t>–</w:t>
      </w:r>
      <w:r w:rsidRPr="00530A5D">
        <w:rPr>
          <w:color w:val="auto"/>
          <w:sz w:val="26"/>
          <w:szCs w:val="26"/>
          <w:lang w:val="uk-UA"/>
        </w:rPr>
        <w:t xml:space="preserve"> Основні законодавчі акти, що регулюють </w:t>
      </w:r>
      <w:r>
        <w:rPr>
          <w:color w:val="auto"/>
          <w:sz w:val="26"/>
          <w:szCs w:val="26"/>
          <w:lang w:val="uk-UA"/>
        </w:rPr>
        <w:t xml:space="preserve">діяльність у </w:t>
      </w:r>
      <w:r w:rsidRPr="00530A5D">
        <w:rPr>
          <w:color w:val="auto"/>
          <w:sz w:val="26"/>
          <w:szCs w:val="26"/>
          <w:lang w:val="uk-UA"/>
        </w:rPr>
        <w:t>сфер</w:t>
      </w:r>
      <w:r>
        <w:rPr>
          <w:color w:val="auto"/>
          <w:sz w:val="26"/>
          <w:szCs w:val="26"/>
          <w:lang w:val="uk-UA"/>
        </w:rPr>
        <w:t>і туризму України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6219"/>
      </w:tblGrid>
      <w:tr w:rsidR="00BC50A1" w:rsidRPr="00912E20" w:rsidTr="001E3DCA">
        <w:tc>
          <w:tcPr>
            <w:tcW w:w="1751" w:type="pct"/>
            <w:vAlign w:val="center"/>
          </w:tcPr>
          <w:p w:rsidR="00BC50A1" w:rsidRPr="00564129" w:rsidRDefault="00BC50A1" w:rsidP="001E3DCA">
            <w:pPr>
              <w:spacing w:line="288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564129">
              <w:rPr>
                <w:bCs/>
                <w:color w:val="auto"/>
                <w:sz w:val="26"/>
                <w:szCs w:val="26"/>
                <w:lang w:val="uk-UA"/>
              </w:rPr>
              <w:t>Вид законодавчого акту</w:t>
            </w:r>
          </w:p>
        </w:tc>
        <w:tc>
          <w:tcPr>
            <w:tcW w:w="3249" w:type="pct"/>
            <w:vAlign w:val="center"/>
          </w:tcPr>
          <w:p w:rsidR="00BC50A1" w:rsidRPr="00564129" w:rsidRDefault="00BC50A1" w:rsidP="001E3DCA">
            <w:pPr>
              <w:spacing w:line="264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564129">
              <w:rPr>
                <w:bCs/>
                <w:color w:val="auto"/>
                <w:sz w:val="26"/>
                <w:szCs w:val="26"/>
                <w:lang w:val="uk-UA"/>
              </w:rPr>
              <w:t>Назва законодавчого акту</w:t>
            </w:r>
          </w:p>
        </w:tc>
      </w:tr>
      <w:tr w:rsidR="00BC50A1" w:rsidRPr="00912E20" w:rsidTr="001E3DCA">
        <w:tc>
          <w:tcPr>
            <w:tcW w:w="1751" w:type="pct"/>
            <w:vMerge w:val="restart"/>
          </w:tcPr>
          <w:p w:rsidR="00BC50A1" w:rsidRPr="00564129" w:rsidRDefault="00BC50A1" w:rsidP="001E3DCA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564129">
              <w:rPr>
                <w:color w:val="auto"/>
                <w:sz w:val="26"/>
                <w:szCs w:val="26"/>
                <w:lang w:val="uk-UA"/>
              </w:rPr>
              <w:t>Закони України</w:t>
            </w:r>
          </w:p>
        </w:tc>
        <w:tc>
          <w:tcPr>
            <w:tcW w:w="3249" w:type="pct"/>
          </w:tcPr>
          <w:p w:rsidR="00BC50A1" w:rsidRPr="00564129" w:rsidRDefault="00BC50A1" w:rsidP="001E3DCA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hyperlink r:id="rId6" w:history="1">
              <w:r w:rsidRPr="00564129">
                <w:rPr>
                  <w:color w:val="auto"/>
                  <w:sz w:val="26"/>
                  <w:szCs w:val="26"/>
                  <w:lang w:val="uk-UA"/>
                </w:rPr>
                <w:t>Про туризм</w:t>
              </w:r>
            </w:hyperlink>
            <w:r w:rsidRPr="00564129">
              <w:rPr>
                <w:color w:val="auto"/>
                <w:sz w:val="26"/>
                <w:szCs w:val="26"/>
                <w:lang w:val="uk-UA"/>
              </w:rPr>
              <w:t xml:space="preserve"> (від 15.09.1995 № 324/95-ВР)</w:t>
            </w:r>
          </w:p>
        </w:tc>
      </w:tr>
      <w:tr w:rsidR="00BC50A1" w:rsidRPr="00912E20" w:rsidTr="001E3DCA">
        <w:tc>
          <w:tcPr>
            <w:tcW w:w="1751" w:type="pct"/>
            <w:vMerge/>
          </w:tcPr>
          <w:p w:rsidR="00BC50A1" w:rsidRPr="00564129" w:rsidRDefault="00BC50A1" w:rsidP="001E3DCA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249" w:type="pct"/>
          </w:tcPr>
          <w:p w:rsidR="00BC50A1" w:rsidRPr="00564129" w:rsidRDefault="00BC50A1" w:rsidP="001E3DCA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hyperlink r:id="rId7" w:history="1">
              <w:r w:rsidRPr="00564129">
                <w:rPr>
                  <w:color w:val="auto"/>
                  <w:sz w:val="26"/>
                  <w:szCs w:val="26"/>
                  <w:lang w:val="uk-UA"/>
                </w:rPr>
                <w:t>Про курорти</w:t>
              </w:r>
            </w:hyperlink>
            <w:r w:rsidRPr="00564129">
              <w:rPr>
                <w:color w:val="auto"/>
                <w:sz w:val="26"/>
                <w:szCs w:val="26"/>
                <w:lang w:val="uk-UA"/>
              </w:rPr>
              <w:t xml:space="preserve"> (від 05 жовтня 2000 р. № 2026-ІІІ)</w:t>
            </w:r>
          </w:p>
        </w:tc>
      </w:tr>
      <w:tr w:rsidR="00BC50A1" w:rsidRPr="00912E20" w:rsidTr="001E3DCA">
        <w:tc>
          <w:tcPr>
            <w:tcW w:w="1751" w:type="pct"/>
            <w:vMerge w:val="restart"/>
          </w:tcPr>
          <w:p w:rsidR="00BC50A1" w:rsidRPr="00564129" w:rsidRDefault="00BC50A1" w:rsidP="001E3DCA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564129">
              <w:rPr>
                <w:color w:val="auto"/>
                <w:sz w:val="26"/>
                <w:szCs w:val="26"/>
                <w:lang w:val="uk-UA"/>
              </w:rPr>
              <w:t>Укази Президента України</w:t>
            </w:r>
          </w:p>
        </w:tc>
        <w:tc>
          <w:tcPr>
            <w:tcW w:w="3249" w:type="pct"/>
          </w:tcPr>
          <w:p w:rsidR="00BC50A1" w:rsidRPr="00564129" w:rsidRDefault="00BC50A1" w:rsidP="001E3DCA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564129">
              <w:rPr>
                <w:color w:val="auto"/>
                <w:sz w:val="26"/>
                <w:szCs w:val="26"/>
                <w:lang w:val="uk-UA"/>
              </w:rPr>
              <w:t>Про деякі заходи щодо розвитку туристичної та курортно-рекреаційної сфери України (11 березня 2003 р. № 207/2003)</w:t>
            </w:r>
          </w:p>
        </w:tc>
      </w:tr>
      <w:tr w:rsidR="00BC50A1" w:rsidRPr="00912E20" w:rsidTr="001E3DCA">
        <w:tc>
          <w:tcPr>
            <w:tcW w:w="1751" w:type="pct"/>
            <w:vMerge/>
          </w:tcPr>
          <w:p w:rsidR="00BC50A1" w:rsidRPr="00564129" w:rsidRDefault="00BC50A1" w:rsidP="001E3DCA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249" w:type="pct"/>
          </w:tcPr>
          <w:p w:rsidR="00BC50A1" w:rsidRPr="00564129" w:rsidRDefault="00BC50A1" w:rsidP="001E3DCA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564129">
              <w:rPr>
                <w:color w:val="auto"/>
                <w:sz w:val="26"/>
                <w:szCs w:val="26"/>
                <w:lang w:val="uk-UA"/>
              </w:rPr>
              <w:t>Про заходи щодо забезпечення реалізації державної політики у галузі туризму (від 14 грудня 2001 р. № 1213/2001)</w:t>
            </w:r>
          </w:p>
        </w:tc>
      </w:tr>
      <w:tr w:rsidR="00BC50A1" w:rsidRPr="00912E20" w:rsidTr="001E3DCA">
        <w:tc>
          <w:tcPr>
            <w:tcW w:w="1751" w:type="pct"/>
            <w:vMerge/>
          </w:tcPr>
          <w:p w:rsidR="00BC50A1" w:rsidRPr="00564129" w:rsidRDefault="00BC50A1" w:rsidP="001E3DCA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249" w:type="pct"/>
          </w:tcPr>
          <w:p w:rsidR="00BC50A1" w:rsidRPr="00564129" w:rsidRDefault="00BC50A1" w:rsidP="001E3DCA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hyperlink r:id="rId8" w:history="1">
              <w:r w:rsidRPr="00564129">
                <w:rPr>
                  <w:color w:val="auto"/>
                  <w:sz w:val="26"/>
                  <w:szCs w:val="26"/>
                  <w:lang w:val="uk-UA"/>
                </w:rPr>
                <w:t>Про заходи щодо розвитку туризму і курортів в Україні</w:t>
              </w:r>
            </w:hyperlink>
            <w:r w:rsidRPr="00564129">
              <w:rPr>
                <w:color w:val="auto"/>
                <w:sz w:val="26"/>
                <w:szCs w:val="26"/>
                <w:lang w:val="uk-UA"/>
              </w:rPr>
              <w:t xml:space="preserve"> (від 21 лютого 2007 р. № 136/2007)</w:t>
            </w:r>
          </w:p>
        </w:tc>
      </w:tr>
      <w:tr w:rsidR="00BC50A1" w:rsidRPr="00912E20" w:rsidTr="001E3DCA">
        <w:tc>
          <w:tcPr>
            <w:tcW w:w="1751" w:type="pct"/>
            <w:vMerge/>
          </w:tcPr>
          <w:p w:rsidR="00BC50A1" w:rsidRPr="00564129" w:rsidRDefault="00BC50A1" w:rsidP="001E3DCA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249" w:type="pct"/>
          </w:tcPr>
          <w:p w:rsidR="00BC50A1" w:rsidRPr="00564129" w:rsidRDefault="00BC50A1" w:rsidP="001E3DCA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564129">
              <w:rPr>
                <w:color w:val="auto"/>
                <w:sz w:val="26"/>
                <w:szCs w:val="26"/>
                <w:lang w:val="uk-UA"/>
              </w:rPr>
              <w:t>Про підтримку розвитку туризму в Україні (від 02 березня 2001 р. № 127/2001)</w:t>
            </w:r>
          </w:p>
        </w:tc>
      </w:tr>
      <w:tr w:rsidR="00BC50A1" w:rsidRPr="00912E20" w:rsidTr="001E3DCA">
        <w:tc>
          <w:tcPr>
            <w:tcW w:w="1751" w:type="pct"/>
            <w:vMerge/>
          </w:tcPr>
          <w:p w:rsidR="00BC50A1" w:rsidRPr="00564129" w:rsidRDefault="00BC50A1" w:rsidP="001E3DCA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249" w:type="pct"/>
          </w:tcPr>
          <w:p w:rsidR="00BC50A1" w:rsidRPr="00564129" w:rsidRDefault="00BC50A1" w:rsidP="001E3DCA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564129">
              <w:rPr>
                <w:color w:val="auto"/>
                <w:sz w:val="26"/>
                <w:szCs w:val="26"/>
                <w:lang w:val="uk-UA"/>
              </w:rPr>
              <w:t>Про Стратегію економічного та соціального розвитку України «Шляхом європейської інтеграції» на 2004-2015 роки (від 28 квітня 2004 № 493/2004)</w:t>
            </w:r>
          </w:p>
        </w:tc>
      </w:tr>
      <w:tr w:rsidR="00BC50A1" w:rsidRPr="00912E20" w:rsidTr="001E3DCA">
        <w:tc>
          <w:tcPr>
            <w:tcW w:w="1751" w:type="pct"/>
            <w:vMerge w:val="restart"/>
            <w:shd w:val="clear" w:color="auto" w:fill="auto"/>
          </w:tcPr>
          <w:p w:rsidR="00BC50A1" w:rsidRPr="00564129" w:rsidRDefault="00BC50A1" w:rsidP="001E3DCA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564129">
              <w:rPr>
                <w:color w:val="auto"/>
                <w:sz w:val="26"/>
                <w:szCs w:val="26"/>
                <w:lang w:val="uk-UA"/>
              </w:rPr>
              <w:t>Постанови та розпорядження Кабінету Міністрів України</w:t>
            </w:r>
          </w:p>
        </w:tc>
        <w:tc>
          <w:tcPr>
            <w:tcW w:w="3249" w:type="pct"/>
          </w:tcPr>
          <w:p w:rsidR="00BC50A1" w:rsidRPr="00564129" w:rsidRDefault="00BC50A1" w:rsidP="001E3DCA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564129">
              <w:rPr>
                <w:color w:val="auto"/>
                <w:sz w:val="26"/>
                <w:szCs w:val="26"/>
                <w:lang w:val="uk-UA"/>
              </w:rPr>
              <w:t>Заходи щодо розвитку іноземного і внутрішнього туризму (від 27 червня 2003 р. № 390-р, ред. від 16 травня 2007 р. № 738)</w:t>
            </w:r>
          </w:p>
        </w:tc>
      </w:tr>
      <w:tr w:rsidR="00BC50A1" w:rsidRPr="00912E20" w:rsidTr="001E3DCA">
        <w:tc>
          <w:tcPr>
            <w:tcW w:w="1751" w:type="pct"/>
            <w:vMerge/>
            <w:shd w:val="clear" w:color="auto" w:fill="auto"/>
          </w:tcPr>
          <w:p w:rsidR="00BC50A1" w:rsidRPr="00564129" w:rsidRDefault="00BC50A1" w:rsidP="001E3DCA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249" w:type="pct"/>
          </w:tcPr>
          <w:p w:rsidR="00BC50A1" w:rsidRPr="00564129" w:rsidRDefault="00BC50A1" w:rsidP="001E3DCA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564129">
              <w:rPr>
                <w:color w:val="auto"/>
                <w:sz w:val="26"/>
                <w:szCs w:val="26"/>
                <w:lang w:val="uk-UA"/>
              </w:rPr>
              <w:t>Стратегія розвитку туризму і курортів (від 06 серпня 2008 р. № 1088)</w:t>
            </w:r>
          </w:p>
        </w:tc>
      </w:tr>
      <w:tr w:rsidR="00BC50A1" w:rsidRPr="00912E20" w:rsidTr="001E3DCA">
        <w:tc>
          <w:tcPr>
            <w:tcW w:w="1751" w:type="pct"/>
            <w:vMerge/>
            <w:shd w:val="clear" w:color="auto" w:fill="auto"/>
          </w:tcPr>
          <w:p w:rsidR="00BC50A1" w:rsidRPr="00564129" w:rsidRDefault="00BC50A1" w:rsidP="001E3DCA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249" w:type="pct"/>
          </w:tcPr>
          <w:p w:rsidR="00BC50A1" w:rsidRPr="00564129" w:rsidRDefault="00BC50A1" w:rsidP="001E3DCA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564129">
              <w:rPr>
                <w:color w:val="auto"/>
                <w:sz w:val="26"/>
                <w:szCs w:val="26"/>
                <w:lang w:val="uk-UA"/>
              </w:rPr>
              <w:t>Державна стратегія регіонального розвитку на період 2015 року (від 21 липня 2006 р. № 1001)</w:t>
            </w:r>
          </w:p>
        </w:tc>
      </w:tr>
      <w:tr w:rsidR="00BC50A1" w:rsidRPr="00912E20" w:rsidTr="001E3DCA">
        <w:tc>
          <w:tcPr>
            <w:tcW w:w="1751" w:type="pct"/>
            <w:vMerge/>
            <w:shd w:val="clear" w:color="auto" w:fill="auto"/>
          </w:tcPr>
          <w:p w:rsidR="00BC50A1" w:rsidRPr="00564129" w:rsidRDefault="00BC50A1" w:rsidP="001E3DCA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249" w:type="pct"/>
          </w:tcPr>
          <w:p w:rsidR="00BC50A1" w:rsidRPr="00564129" w:rsidRDefault="00BC50A1" w:rsidP="001E3DCA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564129">
              <w:rPr>
                <w:color w:val="auto"/>
                <w:sz w:val="26"/>
                <w:szCs w:val="26"/>
                <w:lang w:val="uk-UA"/>
              </w:rPr>
              <w:t>Концепція розвитку санаторно-курортної галузі (від 23 квітня 2003 р. № 231-р)</w:t>
            </w:r>
          </w:p>
        </w:tc>
      </w:tr>
    </w:tbl>
    <w:p w:rsidR="00BC50A1" w:rsidRDefault="00BC50A1" w:rsidP="00BC50A1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</w:p>
    <w:p w:rsidR="00BC50A1" w:rsidRDefault="00BC50A1" w:rsidP="00BC50A1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>Продовження т</w:t>
      </w:r>
      <w:r w:rsidRPr="00530A5D">
        <w:rPr>
          <w:color w:val="auto"/>
          <w:sz w:val="26"/>
          <w:szCs w:val="26"/>
          <w:lang w:val="uk-UA"/>
        </w:rPr>
        <w:t>аблиц</w:t>
      </w:r>
      <w:r>
        <w:rPr>
          <w:color w:val="auto"/>
          <w:sz w:val="26"/>
          <w:szCs w:val="26"/>
          <w:lang w:val="uk-UA"/>
        </w:rPr>
        <w:t>і</w:t>
      </w:r>
      <w:r w:rsidRPr="00530A5D">
        <w:rPr>
          <w:color w:val="auto"/>
          <w:sz w:val="26"/>
          <w:szCs w:val="26"/>
          <w:lang w:val="uk-UA"/>
        </w:rPr>
        <w:t xml:space="preserve"> 2.6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6219"/>
      </w:tblGrid>
      <w:tr w:rsidR="00BC50A1" w:rsidRPr="00912E20" w:rsidTr="001E3DCA">
        <w:tc>
          <w:tcPr>
            <w:tcW w:w="1751" w:type="pct"/>
            <w:vMerge w:val="restart"/>
          </w:tcPr>
          <w:p w:rsidR="00BC50A1" w:rsidRPr="00564129" w:rsidRDefault="00BC50A1" w:rsidP="001E3DCA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564129">
              <w:rPr>
                <w:color w:val="auto"/>
                <w:sz w:val="26"/>
                <w:szCs w:val="26"/>
                <w:lang w:val="uk-UA"/>
              </w:rPr>
              <w:t>Державні національні стандарти</w:t>
            </w:r>
          </w:p>
        </w:tc>
        <w:tc>
          <w:tcPr>
            <w:tcW w:w="3249" w:type="pct"/>
          </w:tcPr>
          <w:p w:rsidR="00BC50A1" w:rsidRPr="00564129" w:rsidRDefault="00BC50A1" w:rsidP="001E3DCA">
            <w:pPr>
              <w:spacing w:line="264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564129">
              <w:rPr>
                <w:color w:val="auto"/>
                <w:sz w:val="26"/>
                <w:szCs w:val="26"/>
                <w:lang w:val="uk-UA"/>
              </w:rPr>
              <w:t xml:space="preserve">ДСТУ 4268:2003 </w:t>
            </w:r>
            <w:r>
              <w:rPr>
                <w:color w:val="auto"/>
                <w:sz w:val="26"/>
                <w:szCs w:val="26"/>
                <w:lang w:val="uk-UA"/>
              </w:rPr>
              <w:t>«</w:t>
            </w:r>
            <w:r w:rsidRPr="00564129">
              <w:rPr>
                <w:color w:val="auto"/>
                <w:sz w:val="26"/>
                <w:szCs w:val="26"/>
                <w:lang w:val="uk-UA"/>
              </w:rPr>
              <w:t>Послуги туристичні. Засоби розміщення. Загальні вимоги</w:t>
            </w:r>
            <w:r>
              <w:rPr>
                <w:color w:val="auto"/>
                <w:sz w:val="26"/>
                <w:szCs w:val="26"/>
                <w:lang w:val="uk-UA"/>
              </w:rPr>
              <w:t>»</w:t>
            </w:r>
          </w:p>
        </w:tc>
      </w:tr>
      <w:tr w:rsidR="00BC50A1" w:rsidRPr="00912E20" w:rsidTr="001E3DCA">
        <w:tc>
          <w:tcPr>
            <w:tcW w:w="1751" w:type="pct"/>
            <w:vMerge/>
          </w:tcPr>
          <w:p w:rsidR="00BC50A1" w:rsidRPr="00564129" w:rsidRDefault="00BC50A1" w:rsidP="001E3DCA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249" w:type="pct"/>
          </w:tcPr>
          <w:p w:rsidR="00BC50A1" w:rsidRPr="00564129" w:rsidRDefault="00BC50A1" w:rsidP="001E3DCA">
            <w:pPr>
              <w:spacing w:line="264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564129">
              <w:rPr>
                <w:color w:val="auto"/>
                <w:sz w:val="26"/>
                <w:szCs w:val="26"/>
                <w:lang w:val="uk-UA"/>
              </w:rPr>
              <w:t xml:space="preserve">ДСТУ 4269:2003 </w:t>
            </w:r>
            <w:r>
              <w:rPr>
                <w:color w:val="auto"/>
                <w:sz w:val="26"/>
                <w:szCs w:val="26"/>
                <w:lang w:val="uk-UA"/>
              </w:rPr>
              <w:t>«</w:t>
            </w:r>
            <w:r w:rsidRPr="00564129">
              <w:rPr>
                <w:color w:val="auto"/>
                <w:sz w:val="26"/>
                <w:szCs w:val="26"/>
                <w:lang w:val="uk-UA"/>
              </w:rPr>
              <w:t>Послуги туристичні. Класифікація готелів</w:t>
            </w:r>
            <w:r>
              <w:rPr>
                <w:color w:val="auto"/>
                <w:sz w:val="26"/>
                <w:szCs w:val="26"/>
                <w:lang w:val="uk-UA"/>
              </w:rPr>
              <w:t>»</w:t>
            </w:r>
          </w:p>
        </w:tc>
      </w:tr>
      <w:tr w:rsidR="00BC50A1" w:rsidRPr="00912E20" w:rsidTr="001E3DCA">
        <w:tc>
          <w:tcPr>
            <w:tcW w:w="1751" w:type="pct"/>
            <w:vMerge/>
          </w:tcPr>
          <w:p w:rsidR="00BC50A1" w:rsidRPr="00564129" w:rsidRDefault="00BC50A1" w:rsidP="001E3DCA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249" w:type="pct"/>
          </w:tcPr>
          <w:p w:rsidR="00BC50A1" w:rsidRPr="00564129" w:rsidRDefault="00BC50A1" w:rsidP="001E3DCA">
            <w:pPr>
              <w:spacing w:line="264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564129">
              <w:rPr>
                <w:color w:val="auto"/>
                <w:sz w:val="26"/>
                <w:szCs w:val="26"/>
                <w:lang w:val="uk-UA"/>
              </w:rPr>
              <w:t xml:space="preserve">ДСТУ 4527:2006 </w:t>
            </w:r>
            <w:r>
              <w:rPr>
                <w:color w:val="auto"/>
                <w:sz w:val="26"/>
                <w:szCs w:val="26"/>
                <w:lang w:val="uk-UA"/>
              </w:rPr>
              <w:t>«</w:t>
            </w:r>
            <w:r w:rsidRPr="00564129">
              <w:rPr>
                <w:color w:val="auto"/>
                <w:sz w:val="26"/>
                <w:szCs w:val="26"/>
                <w:lang w:val="uk-UA"/>
              </w:rPr>
              <w:t>Послуги туристичні. Засоби розміщення. Терміни та визначення</w:t>
            </w:r>
            <w:r>
              <w:rPr>
                <w:color w:val="auto"/>
                <w:sz w:val="26"/>
                <w:szCs w:val="26"/>
                <w:lang w:val="uk-UA"/>
              </w:rPr>
              <w:t>»</w:t>
            </w:r>
          </w:p>
        </w:tc>
      </w:tr>
    </w:tbl>
    <w:p w:rsidR="00BC50A1" w:rsidRPr="00912E20" w:rsidRDefault="00BC50A1" w:rsidP="00BC50A1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 w:rsidRPr="00912E20">
        <w:rPr>
          <w:color w:val="auto"/>
          <w:sz w:val="26"/>
          <w:szCs w:val="26"/>
          <w:lang w:val="uk-UA"/>
        </w:rPr>
        <w:lastRenderedPageBreak/>
        <w:t>Концептуально державне регулювання сфери туризму в Україні здійснюється в трьох основних напрямах: законодавчому, адміністративному та економічному (табл. 2.8</w:t>
      </w:r>
      <w:r>
        <w:rPr>
          <w:color w:val="auto"/>
          <w:sz w:val="26"/>
          <w:szCs w:val="26"/>
          <w:lang w:val="uk-UA"/>
        </w:rPr>
        <w:t>)</w:t>
      </w:r>
      <w:r w:rsidRPr="00912E20">
        <w:rPr>
          <w:color w:val="auto"/>
          <w:sz w:val="26"/>
          <w:szCs w:val="26"/>
          <w:lang w:val="uk-UA"/>
        </w:rPr>
        <w:t>.</w:t>
      </w:r>
    </w:p>
    <w:p w:rsidR="00BC50A1" w:rsidRPr="00912E20" w:rsidRDefault="00BC50A1" w:rsidP="00BC50A1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 w:rsidRPr="00912E20">
        <w:rPr>
          <w:color w:val="auto"/>
          <w:sz w:val="26"/>
          <w:szCs w:val="26"/>
          <w:lang w:val="uk-UA"/>
        </w:rPr>
        <w:t xml:space="preserve">Таблиця 2.8 </w:t>
      </w:r>
      <w:r>
        <w:rPr>
          <w:color w:val="auto"/>
          <w:sz w:val="26"/>
          <w:szCs w:val="26"/>
          <w:lang w:val="uk-UA"/>
        </w:rPr>
        <w:t>–</w:t>
      </w:r>
      <w:r w:rsidRPr="00912E20">
        <w:rPr>
          <w:color w:val="auto"/>
          <w:sz w:val="26"/>
          <w:szCs w:val="26"/>
          <w:lang w:val="uk-UA"/>
        </w:rPr>
        <w:t xml:space="preserve"> Концептуальні напрямки держа</w:t>
      </w:r>
      <w:r>
        <w:rPr>
          <w:color w:val="auto"/>
          <w:sz w:val="26"/>
          <w:szCs w:val="26"/>
          <w:lang w:val="uk-UA"/>
        </w:rPr>
        <w:t>вного регулювання сфери туризму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6"/>
        <w:gridCol w:w="7525"/>
      </w:tblGrid>
      <w:tr w:rsidR="00BC50A1" w:rsidRPr="00912E20" w:rsidTr="001E3DCA">
        <w:tc>
          <w:tcPr>
            <w:tcW w:w="5000" w:type="pct"/>
            <w:gridSpan w:val="2"/>
          </w:tcPr>
          <w:p w:rsidR="00BC50A1" w:rsidRPr="00912E20" w:rsidRDefault="00BC50A1" w:rsidP="001E3DCA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5B2442">
              <w:rPr>
                <w:b/>
                <w:bCs/>
                <w:i/>
                <w:color w:val="auto"/>
                <w:sz w:val="26"/>
                <w:szCs w:val="26"/>
                <w:lang w:val="uk-UA"/>
              </w:rPr>
              <w:t>Місія</w:t>
            </w:r>
            <w:r w:rsidRPr="00912E20">
              <w:rPr>
                <w:color w:val="auto"/>
                <w:sz w:val="26"/>
                <w:szCs w:val="26"/>
                <w:lang w:val="uk-UA"/>
              </w:rPr>
              <w:t xml:space="preserve"> – підвищення добробуту країни і населення за рахунок створення конкурентоспроможної туристичної інфраструктури в окремих регіонах і по всій території України</w:t>
            </w:r>
          </w:p>
        </w:tc>
      </w:tr>
      <w:tr w:rsidR="00BC50A1" w:rsidRPr="00912E20" w:rsidTr="001E3DCA">
        <w:tc>
          <w:tcPr>
            <w:tcW w:w="5000" w:type="pct"/>
            <w:gridSpan w:val="2"/>
          </w:tcPr>
          <w:p w:rsidR="00BC50A1" w:rsidRPr="00912E20" w:rsidRDefault="00BC50A1" w:rsidP="001E3DCA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5B2442">
              <w:rPr>
                <w:b/>
                <w:bCs/>
                <w:i/>
                <w:color w:val="auto"/>
                <w:sz w:val="26"/>
                <w:szCs w:val="26"/>
                <w:lang w:val="uk-UA"/>
              </w:rPr>
              <w:t>Мета</w:t>
            </w:r>
            <w:r w:rsidRPr="00912E20">
              <w:rPr>
                <w:color w:val="auto"/>
                <w:sz w:val="26"/>
                <w:szCs w:val="26"/>
                <w:lang w:val="uk-UA"/>
              </w:rPr>
              <w:t xml:space="preserve"> – створення в Україні високоефективного і конкурентоспроможного туристичного комплексу за рахунок оптимізації процесів збереження і раціонального використання природно-рекреаційних і історико-культурних ресурсів</w:t>
            </w:r>
          </w:p>
        </w:tc>
      </w:tr>
      <w:tr w:rsidR="00BC50A1" w:rsidRPr="00912E20" w:rsidTr="001E3DCA">
        <w:tc>
          <w:tcPr>
            <w:tcW w:w="5000" w:type="pct"/>
            <w:gridSpan w:val="2"/>
          </w:tcPr>
          <w:p w:rsidR="00BC50A1" w:rsidRPr="005B2442" w:rsidRDefault="00BC50A1" w:rsidP="001E3DCA">
            <w:pPr>
              <w:spacing w:line="288" w:lineRule="auto"/>
              <w:jc w:val="both"/>
              <w:rPr>
                <w:i/>
                <w:color w:val="auto"/>
                <w:sz w:val="26"/>
                <w:szCs w:val="26"/>
                <w:lang w:val="uk-UA"/>
              </w:rPr>
            </w:pPr>
            <w:r w:rsidRPr="005B2442">
              <w:rPr>
                <w:b/>
                <w:bCs/>
                <w:i/>
                <w:color w:val="auto"/>
                <w:sz w:val="26"/>
                <w:szCs w:val="26"/>
                <w:lang w:val="uk-UA"/>
              </w:rPr>
              <w:t>Напрямки регулювання</w:t>
            </w:r>
          </w:p>
        </w:tc>
      </w:tr>
      <w:tr w:rsidR="00BC50A1" w:rsidRPr="00912E20" w:rsidTr="001E3DCA">
        <w:tc>
          <w:tcPr>
            <w:tcW w:w="1069" w:type="pct"/>
          </w:tcPr>
          <w:p w:rsidR="00BC50A1" w:rsidRPr="00912E20" w:rsidRDefault="00BC50A1" w:rsidP="001E3DCA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912E20">
              <w:rPr>
                <w:color w:val="auto"/>
                <w:sz w:val="26"/>
                <w:szCs w:val="26"/>
                <w:lang w:val="uk-UA"/>
              </w:rPr>
              <w:t>Законодавчі</w:t>
            </w:r>
          </w:p>
        </w:tc>
        <w:tc>
          <w:tcPr>
            <w:tcW w:w="3931" w:type="pct"/>
          </w:tcPr>
          <w:p w:rsidR="00BC50A1" w:rsidRDefault="00BC50A1" w:rsidP="001E3DCA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912E20">
              <w:rPr>
                <w:color w:val="auto"/>
                <w:sz w:val="26"/>
                <w:szCs w:val="26"/>
                <w:lang w:val="uk-UA"/>
              </w:rPr>
              <w:t>- затвердження дієвих стратегічних програм розвитку туризму з визначенням особливого статусу туризму, пріоритетності внутрішнього туризму;</w:t>
            </w:r>
          </w:p>
          <w:p w:rsidR="00BC50A1" w:rsidRDefault="00BC50A1" w:rsidP="001E3DCA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912E20">
              <w:rPr>
                <w:color w:val="auto"/>
                <w:sz w:val="26"/>
                <w:szCs w:val="26"/>
                <w:lang w:val="uk-UA"/>
              </w:rPr>
              <w:t>- створення вільних економічних зон і територій пріоритетного розвитку;</w:t>
            </w:r>
          </w:p>
          <w:p w:rsidR="00BC50A1" w:rsidRDefault="00BC50A1" w:rsidP="001E3DCA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912E20">
              <w:rPr>
                <w:color w:val="auto"/>
                <w:sz w:val="26"/>
                <w:szCs w:val="26"/>
                <w:lang w:val="uk-UA"/>
              </w:rPr>
              <w:t>- вдосконалення норм сертифікації та стандартизації послуг, системи ліцензування;</w:t>
            </w:r>
          </w:p>
          <w:p w:rsidR="00BC50A1" w:rsidRDefault="00BC50A1" w:rsidP="001E3DCA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912E20">
              <w:rPr>
                <w:color w:val="auto"/>
                <w:sz w:val="26"/>
                <w:szCs w:val="26"/>
                <w:lang w:val="uk-UA"/>
              </w:rPr>
              <w:t>- оптимізація процедур ведення реєстру територій сфери туризму;</w:t>
            </w:r>
          </w:p>
          <w:p w:rsidR="00BC50A1" w:rsidRDefault="00BC50A1" w:rsidP="001E3DCA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912E20">
              <w:rPr>
                <w:color w:val="auto"/>
                <w:sz w:val="26"/>
                <w:szCs w:val="26"/>
                <w:lang w:val="uk-UA"/>
              </w:rPr>
              <w:t>- налагодження відносин партнерства з іноземними державами щодо обміну досвідом з приводу розбудови і розвитку туризму;</w:t>
            </w:r>
          </w:p>
          <w:p w:rsidR="00BC50A1" w:rsidRDefault="00BC50A1" w:rsidP="001E3DCA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912E20">
              <w:rPr>
                <w:color w:val="auto"/>
                <w:sz w:val="26"/>
                <w:szCs w:val="26"/>
                <w:lang w:val="uk-UA"/>
              </w:rPr>
              <w:t>- спрощення земельного законодавства (відвід земельних ділянок для будівництва об’єктів туристичної інфраструктури, нормативи в орендних відносинах);</w:t>
            </w:r>
          </w:p>
          <w:p w:rsidR="00BC50A1" w:rsidRDefault="00BC50A1" w:rsidP="001E3DCA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912E20">
              <w:rPr>
                <w:color w:val="auto"/>
                <w:sz w:val="26"/>
                <w:szCs w:val="26"/>
                <w:lang w:val="uk-UA"/>
              </w:rPr>
              <w:t>- проведення тендерів на використання в цілях туризму заповідних територій;</w:t>
            </w:r>
          </w:p>
          <w:p w:rsidR="00BC50A1" w:rsidRPr="00912E20" w:rsidRDefault="00BC50A1" w:rsidP="001E3DCA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912E20">
              <w:rPr>
                <w:color w:val="auto"/>
                <w:sz w:val="26"/>
                <w:szCs w:val="26"/>
                <w:lang w:val="uk-UA"/>
              </w:rPr>
              <w:t>- регулювання процедур візового оформлення і отримання закордонних паспортів</w:t>
            </w:r>
          </w:p>
        </w:tc>
      </w:tr>
    </w:tbl>
    <w:p w:rsidR="00BC50A1" w:rsidRDefault="00BC50A1" w:rsidP="00BC50A1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br w:type="page"/>
      </w:r>
      <w:r>
        <w:rPr>
          <w:color w:val="auto"/>
          <w:sz w:val="26"/>
          <w:szCs w:val="26"/>
          <w:lang w:val="uk-UA"/>
        </w:rPr>
        <w:lastRenderedPageBreak/>
        <w:t>Продовження т</w:t>
      </w:r>
      <w:r w:rsidRPr="00912E20">
        <w:rPr>
          <w:color w:val="auto"/>
          <w:sz w:val="26"/>
          <w:szCs w:val="26"/>
          <w:lang w:val="uk-UA"/>
        </w:rPr>
        <w:t>аблиц</w:t>
      </w:r>
      <w:r>
        <w:rPr>
          <w:color w:val="auto"/>
          <w:sz w:val="26"/>
          <w:szCs w:val="26"/>
          <w:lang w:val="uk-UA"/>
        </w:rPr>
        <w:t>і</w:t>
      </w:r>
      <w:r w:rsidRPr="00912E20">
        <w:rPr>
          <w:color w:val="auto"/>
          <w:sz w:val="26"/>
          <w:szCs w:val="26"/>
          <w:lang w:val="uk-UA"/>
        </w:rPr>
        <w:t xml:space="preserve"> 2.8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7"/>
        <w:gridCol w:w="7662"/>
      </w:tblGrid>
      <w:tr w:rsidR="00BC50A1" w:rsidRPr="00912E20" w:rsidTr="001E3DCA">
        <w:tc>
          <w:tcPr>
            <w:tcW w:w="5000" w:type="pct"/>
            <w:gridSpan w:val="2"/>
          </w:tcPr>
          <w:p w:rsidR="00BC50A1" w:rsidRPr="005B2442" w:rsidRDefault="00BC50A1" w:rsidP="001E3DCA">
            <w:pPr>
              <w:jc w:val="both"/>
              <w:rPr>
                <w:i/>
                <w:color w:val="auto"/>
                <w:sz w:val="26"/>
                <w:szCs w:val="26"/>
                <w:lang w:val="uk-UA"/>
              </w:rPr>
            </w:pPr>
            <w:r w:rsidRPr="005B2442">
              <w:rPr>
                <w:b/>
                <w:bCs/>
                <w:i/>
                <w:color w:val="auto"/>
                <w:sz w:val="26"/>
                <w:szCs w:val="26"/>
                <w:lang w:val="uk-UA"/>
              </w:rPr>
              <w:t>Напрямки регулювання</w:t>
            </w:r>
          </w:p>
        </w:tc>
      </w:tr>
      <w:tr w:rsidR="00BC50A1" w:rsidRPr="00912E20" w:rsidTr="001E3DCA">
        <w:tc>
          <w:tcPr>
            <w:tcW w:w="1054" w:type="pct"/>
          </w:tcPr>
          <w:p w:rsidR="00BC50A1" w:rsidRPr="00912E20" w:rsidRDefault="00BC50A1" w:rsidP="001E3DCA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912E20">
              <w:rPr>
                <w:color w:val="auto"/>
                <w:sz w:val="26"/>
                <w:szCs w:val="26"/>
                <w:lang w:val="uk-UA"/>
              </w:rPr>
              <w:t>Адміністративні</w:t>
            </w:r>
          </w:p>
        </w:tc>
        <w:tc>
          <w:tcPr>
            <w:tcW w:w="3946" w:type="pct"/>
          </w:tcPr>
          <w:p w:rsidR="00BC50A1" w:rsidRDefault="00BC50A1" w:rsidP="001E3DCA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912E20">
              <w:rPr>
                <w:color w:val="auto"/>
                <w:sz w:val="26"/>
                <w:szCs w:val="26"/>
                <w:lang w:val="uk-UA"/>
              </w:rPr>
              <w:t>- розподіл повноважень спеціалізованих органів управління туризмом;</w:t>
            </w:r>
          </w:p>
          <w:p w:rsidR="00BC50A1" w:rsidRDefault="00BC50A1" w:rsidP="001E3DCA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912E20">
              <w:rPr>
                <w:color w:val="auto"/>
                <w:sz w:val="26"/>
                <w:szCs w:val="26"/>
                <w:lang w:val="uk-UA"/>
              </w:rPr>
              <w:t>- аудиторські перевірки туристичних суб’єктів;</w:t>
            </w:r>
          </w:p>
          <w:p w:rsidR="00BC50A1" w:rsidRDefault="00BC50A1" w:rsidP="001E3DCA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912E20">
              <w:rPr>
                <w:color w:val="auto"/>
                <w:sz w:val="26"/>
                <w:szCs w:val="26"/>
                <w:lang w:val="uk-UA"/>
              </w:rPr>
              <w:t>- розробка дієвих програм залучення інвестицій;</w:t>
            </w:r>
          </w:p>
          <w:p w:rsidR="00BC50A1" w:rsidRDefault="00BC50A1" w:rsidP="001E3DCA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912E20">
              <w:rPr>
                <w:color w:val="auto"/>
                <w:sz w:val="26"/>
                <w:szCs w:val="26"/>
                <w:lang w:val="uk-UA"/>
              </w:rPr>
              <w:t>- створення баз даних основних діячів туристичного ринку;</w:t>
            </w:r>
          </w:p>
          <w:p w:rsidR="00BC50A1" w:rsidRDefault="00BC50A1" w:rsidP="001E3DCA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912E20">
              <w:rPr>
                <w:color w:val="auto"/>
                <w:sz w:val="26"/>
                <w:szCs w:val="26"/>
                <w:lang w:val="uk-UA"/>
              </w:rPr>
              <w:t>- формування сучасної системи статистичних показників;</w:t>
            </w:r>
          </w:p>
          <w:p w:rsidR="00BC50A1" w:rsidRDefault="00BC50A1" w:rsidP="001E3DCA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912E20">
              <w:rPr>
                <w:color w:val="auto"/>
                <w:sz w:val="26"/>
                <w:szCs w:val="26"/>
                <w:lang w:val="uk-UA"/>
              </w:rPr>
              <w:t>- підвищення ефективності підготовки спеціалістів сфери туризму;</w:t>
            </w:r>
          </w:p>
          <w:p w:rsidR="00BC50A1" w:rsidRDefault="00BC50A1" w:rsidP="001E3DCA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912E20">
              <w:rPr>
                <w:color w:val="auto"/>
                <w:sz w:val="26"/>
                <w:szCs w:val="26"/>
                <w:lang w:val="uk-UA"/>
              </w:rPr>
              <w:t>- активізація рекламно-інформаційної політики держави і регіонів, популяризація на міжнародному і національному рівнях;</w:t>
            </w:r>
          </w:p>
          <w:p w:rsidR="00BC50A1" w:rsidRPr="00912E20" w:rsidRDefault="00BC50A1" w:rsidP="001E3DCA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912E20">
              <w:rPr>
                <w:color w:val="auto"/>
                <w:sz w:val="26"/>
                <w:szCs w:val="26"/>
                <w:lang w:val="uk-UA"/>
              </w:rPr>
              <w:t>- розробка нових туристичних маршрутів за умов взаємодії з закладами культури</w:t>
            </w:r>
          </w:p>
        </w:tc>
      </w:tr>
      <w:tr w:rsidR="00BC50A1" w:rsidRPr="00912E20" w:rsidTr="001E3DCA">
        <w:tc>
          <w:tcPr>
            <w:tcW w:w="1054" w:type="pct"/>
          </w:tcPr>
          <w:p w:rsidR="00BC50A1" w:rsidRPr="00912E20" w:rsidRDefault="00BC50A1" w:rsidP="001E3DCA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912E20">
              <w:rPr>
                <w:color w:val="auto"/>
                <w:sz w:val="26"/>
                <w:szCs w:val="26"/>
                <w:lang w:val="uk-UA"/>
              </w:rPr>
              <w:t>Економічні</w:t>
            </w:r>
          </w:p>
        </w:tc>
        <w:tc>
          <w:tcPr>
            <w:tcW w:w="3946" w:type="pct"/>
          </w:tcPr>
          <w:p w:rsidR="00BC50A1" w:rsidRDefault="00BC50A1" w:rsidP="001E3DCA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912E20">
              <w:rPr>
                <w:color w:val="auto"/>
                <w:sz w:val="26"/>
                <w:szCs w:val="26"/>
                <w:lang w:val="uk-UA"/>
              </w:rPr>
              <w:t xml:space="preserve">- забезпечення умов кредитування, субсидування </w:t>
            </w:r>
            <w:r>
              <w:rPr>
                <w:color w:val="auto"/>
                <w:sz w:val="26"/>
                <w:szCs w:val="26"/>
                <w:lang w:val="uk-UA"/>
              </w:rPr>
              <w:t>об</w:t>
            </w:r>
            <w:r w:rsidRPr="00912E20">
              <w:rPr>
                <w:color w:val="auto"/>
                <w:sz w:val="26"/>
                <w:szCs w:val="26"/>
                <w:lang w:val="uk-UA"/>
              </w:rPr>
              <w:t>’єктів туризму, що створені в напрямку пропозиції соціальних туристичних послуг;</w:t>
            </w:r>
          </w:p>
          <w:p w:rsidR="00BC50A1" w:rsidRDefault="00BC50A1" w:rsidP="001E3DCA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912E20">
              <w:rPr>
                <w:color w:val="auto"/>
                <w:sz w:val="26"/>
                <w:szCs w:val="26"/>
                <w:lang w:val="uk-UA"/>
              </w:rPr>
              <w:t>- пільгове оподаткування суб’єктів туризму, які здійснюють значний внесок в розвиток внутрішнього і в’їзного туризму;</w:t>
            </w:r>
          </w:p>
          <w:p w:rsidR="00BC50A1" w:rsidRPr="00912E20" w:rsidRDefault="00BC50A1" w:rsidP="001E3DCA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912E20">
              <w:rPr>
                <w:color w:val="auto"/>
                <w:sz w:val="26"/>
                <w:szCs w:val="26"/>
                <w:lang w:val="uk-UA"/>
              </w:rPr>
              <w:t>- фінансування наукових досліджень щодо розробки технологій ефективного використання туристично-рекреаційного потенціалу країни</w:t>
            </w:r>
          </w:p>
        </w:tc>
      </w:tr>
    </w:tbl>
    <w:p w:rsidR="00BC50A1" w:rsidRPr="00DA3ED0" w:rsidRDefault="00BC50A1" w:rsidP="00BC50A1">
      <w:pPr>
        <w:spacing w:line="360" w:lineRule="auto"/>
        <w:ind w:firstLine="709"/>
        <w:jc w:val="both"/>
        <w:rPr>
          <w:color w:val="auto"/>
          <w:sz w:val="16"/>
          <w:szCs w:val="16"/>
          <w:lang w:val="uk-UA"/>
        </w:rPr>
      </w:pPr>
    </w:p>
    <w:p w:rsidR="00BC50A1" w:rsidRDefault="00BC50A1" w:rsidP="00BC50A1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 w:rsidRPr="00912E20">
        <w:rPr>
          <w:color w:val="auto"/>
          <w:sz w:val="26"/>
          <w:szCs w:val="26"/>
          <w:lang w:val="uk-UA"/>
        </w:rPr>
        <w:t xml:space="preserve">Важливе значення в законодавчому напрямі має створення вільних економічних зон і територій пріоритетного розвитку в тих регіонах України, що мають значний туристичний потенціал, використання якого є обмеженим через </w:t>
      </w:r>
      <w:proofErr w:type="spellStart"/>
      <w:r w:rsidRPr="00912E20">
        <w:rPr>
          <w:color w:val="auto"/>
          <w:sz w:val="26"/>
          <w:szCs w:val="26"/>
          <w:lang w:val="uk-UA"/>
        </w:rPr>
        <w:t>неперспективність</w:t>
      </w:r>
      <w:proofErr w:type="spellEnd"/>
      <w:r w:rsidRPr="00912E20">
        <w:rPr>
          <w:color w:val="auto"/>
          <w:sz w:val="26"/>
          <w:szCs w:val="26"/>
          <w:lang w:val="uk-UA"/>
        </w:rPr>
        <w:t xml:space="preserve"> і неприбутковість їх для суб’єктів господарювання. Перш за все, це стосується периферійних територій, де розташовані пам’ятки історії та архітектури, музеї та виставкові зали, збережені автентичні традиції, культура і побут слов’янсько</w:t>
      </w:r>
      <w:r>
        <w:rPr>
          <w:color w:val="auto"/>
          <w:sz w:val="26"/>
          <w:szCs w:val="26"/>
          <w:lang w:val="uk-UA"/>
        </w:rPr>
        <w:t>го народу. Тобто</w:t>
      </w:r>
      <w:r w:rsidRPr="00912E20">
        <w:rPr>
          <w:color w:val="auto"/>
          <w:sz w:val="26"/>
          <w:szCs w:val="26"/>
          <w:lang w:val="uk-UA"/>
        </w:rPr>
        <w:t xml:space="preserve"> переважає не рекреаційний, а історичний і культурний потенціал, що сприяє розвитку найбільш перспективних напрямів туризму.</w:t>
      </w:r>
    </w:p>
    <w:p w:rsidR="00BC50A1" w:rsidRPr="00912E20" w:rsidRDefault="00BC50A1" w:rsidP="00BC50A1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 w:rsidRPr="00912E20">
        <w:rPr>
          <w:color w:val="auto"/>
          <w:sz w:val="26"/>
          <w:szCs w:val="26"/>
          <w:lang w:val="uk-UA"/>
        </w:rPr>
        <w:t xml:space="preserve">Відповідність проекту створення </w:t>
      </w:r>
      <w:r>
        <w:rPr>
          <w:color w:val="auto"/>
          <w:sz w:val="26"/>
          <w:szCs w:val="26"/>
          <w:lang w:val="uk-UA"/>
        </w:rPr>
        <w:t>курортно-рекреаційної зони «Східний Крим»</w:t>
      </w:r>
      <w:r w:rsidRPr="00912E20">
        <w:rPr>
          <w:color w:val="auto"/>
          <w:sz w:val="26"/>
          <w:szCs w:val="26"/>
          <w:lang w:val="uk-UA"/>
        </w:rPr>
        <w:t xml:space="preserve"> </w:t>
      </w:r>
      <w:r>
        <w:rPr>
          <w:color w:val="auto"/>
          <w:sz w:val="26"/>
          <w:szCs w:val="26"/>
          <w:lang w:val="uk-UA"/>
        </w:rPr>
        <w:t xml:space="preserve">напрямам </w:t>
      </w:r>
      <w:r w:rsidRPr="00912E20">
        <w:rPr>
          <w:color w:val="auto"/>
          <w:sz w:val="26"/>
          <w:szCs w:val="26"/>
          <w:lang w:val="uk-UA"/>
        </w:rPr>
        <w:t xml:space="preserve">розвитку туристичної галузі України </w:t>
      </w:r>
      <w:r>
        <w:rPr>
          <w:color w:val="auto"/>
          <w:sz w:val="26"/>
          <w:szCs w:val="26"/>
          <w:lang w:val="uk-UA"/>
        </w:rPr>
        <w:t>підтверджується</w:t>
      </w:r>
      <w:r w:rsidRPr="00912E20">
        <w:rPr>
          <w:color w:val="auto"/>
          <w:sz w:val="26"/>
          <w:szCs w:val="26"/>
          <w:lang w:val="uk-UA"/>
        </w:rPr>
        <w:t xml:space="preserve"> наступними державними стратегічними та програмними документами:</w:t>
      </w:r>
    </w:p>
    <w:p w:rsidR="00BC50A1" w:rsidRDefault="00BC50A1" w:rsidP="00BC50A1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 w:rsidRPr="00AE1DAF">
        <w:rPr>
          <w:color w:val="auto"/>
          <w:sz w:val="26"/>
          <w:szCs w:val="26"/>
          <w:lang w:val="uk-UA"/>
        </w:rPr>
        <w:t xml:space="preserve">- </w:t>
      </w:r>
      <w:r w:rsidRPr="00AE1DAF">
        <w:rPr>
          <w:i/>
          <w:color w:val="auto"/>
          <w:sz w:val="26"/>
          <w:szCs w:val="26"/>
          <w:lang w:val="uk-UA"/>
        </w:rPr>
        <w:t>Стратегі</w:t>
      </w:r>
      <w:r>
        <w:rPr>
          <w:i/>
          <w:color w:val="auto"/>
          <w:sz w:val="26"/>
          <w:szCs w:val="26"/>
          <w:lang w:val="uk-UA"/>
        </w:rPr>
        <w:t>єю</w:t>
      </w:r>
      <w:r w:rsidRPr="00AE1DAF">
        <w:rPr>
          <w:i/>
          <w:color w:val="auto"/>
          <w:sz w:val="26"/>
          <w:szCs w:val="26"/>
          <w:lang w:val="uk-UA"/>
        </w:rPr>
        <w:t xml:space="preserve"> розвитку туризму і курортів</w:t>
      </w:r>
      <w:r w:rsidRPr="00AE1DAF">
        <w:rPr>
          <w:color w:val="auto"/>
          <w:sz w:val="26"/>
          <w:szCs w:val="26"/>
          <w:lang w:val="uk-UA"/>
        </w:rPr>
        <w:t xml:space="preserve"> (від 06 серпня 2008 р. № 1088)</w:t>
      </w:r>
      <w:r>
        <w:rPr>
          <w:color w:val="auto"/>
          <w:sz w:val="26"/>
          <w:szCs w:val="26"/>
          <w:lang w:val="uk-UA"/>
        </w:rPr>
        <w:t xml:space="preserve">, </w:t>
      </w:r>
      <w:r w:rsidRPr="00912E20">
        <w:rPr>
          <w:color w:val="auto"/>
          <w:sz w:val="26"/>
          <w:szCs w:val="26"/>
          <w:lang w:val="uk-UA"/>
        </w:rPr>
        <w:t xml:space="preserve">метою якої є: </w:t>
      </w:r>
      <w:bookmarkStart w:id="10" w:name="o20"/>
      <w:bookmarkEnd w:id="10"/>
      <w:r w:rsidRPr="00912E20">
        <w:rPr>
          <w:color w:val="auto"/>
          <w:sz w:val="26"/>
          <w:szCs w:val="26"/>
          <w:lang w:val="uk-UA"/>
        </w:rPr>
        <w:t xml:space="preserve">підвищення рівня життя населення шляхом формування </w:t>
      </w:r>
      <w:r w:rsidRPr="00912E20">
        <w:rPr>
          <w:color w:val="auto"/>
          <w:sz w:val="26"/>
          <w:szCs w:val="26"/>
          <w:lang w:val="uk-UA"/>
        </w:rPr>
        <w:lastRenderedPageBreak/>
        <w:t xml:space="preserve">конкурентоспроможного на внутрішньому та світовому ринку національного туристичного продукту на основі раціонального використання туристичних ресурсів, збереження навколишнього природного середовища  та  відродження національної культурної спадщини, сприяння розвитку туризму і курортів; створення сприятливих умов для надання туристам і особам, що подорожують, а також громадянам, що потребують медичної реабілітації, відповідних туристичних, рекреаційних, екскурсійних, санаторно-курортних та оздоровчих послуг; </w:t>
      </w:r>
      <w:bookmarkStart w:id="11" w:name="o23"/>
      <w:bookmarkEnd w:id="11"/>
      <w:r w:rsidRPr="00912E20">
        <w:rPr>
          <w:color w:val="auto"/>
          <w:sz w:val="26"/>
          <w:szCs w:val="26"/>
          <w:lang w:val="uk-UA"/>
        </w:rPr>
        <w:t>сприяння створенню умов для зміцнення здоров'я населення, продовження тривалості життя та періоду активного довголіття, збереження генофонду нації з одночасним підвищенням рівня життя та дотриманням екологічних стандартів на основі збалансованого використання природних лікувальних ресурсів і території курортів;</w:t>
      </w:r>
    </w:p>
    <w:p w:rsidR="00BC50A1" w:rsidRPr="00912E20" w:rsidRDefault="00BC50A1" w:rsidP="00BC50A1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 w:rsidRPr="002A40C1">
        <w:rPr>
          <w:color w:val="auto"/>
          <w:sz w:val="26"/>
          <w:szCs w:val="26"/>
          <w:lang w:val="uk-UA"/>
        </w:rPr>
        <w:t xml:space="preserve">- </w:t>
      </w:r>
      <w:r w:rsidRPr="002A40C1">
        <w:rPr>
          <w:i/>
          <w:color w:val="auto"/>
          <w:sz w:val="26"/>
          <w:szCs w:val="26"/>
          <w:lang w:val="uk-UA"/>
        </w:rPr>
        <w:t>Концепці</w:t>
      </w:r>
      <w:r>
        <w:rPr>
          <w:i/>
          <w:color w:val="auto"/>
          <w:sz w:val="26"/>
          <w:szCs w:val="26"/>
          <w:lang w:val="uk-UA"/>
        </w:rPr>
        <w:t>єю</w:t>
      </w:r>
      <w:r w:rsidRPr="002A40C1">
        <w:rPr>
          <w:i/>
          <w:color w:val="auto"/>
          <w:sz w:val="26"/>
          <w:szCs w:val="26"/>
          <w:lang w:val="uk-UA"/>
        </w:rPr>
        <w:t xml:space="preserve"> розвитку санаторно-курортної галузі</w:t>
      </w:r>
      <w:r w:rsidRPr="002A40C1">
        <w:rPr>
          <w:color w:val="auto"/>
          <w:sz w:val="26"/>
          <w:szCs w:val="26"/>
          <w:lang w:val="uk-UA"/>
        </w:rPr>
        <w:t xml:space="preserve"> (від 23 квітня 2003 р. №</w:t>
      </w:r>
      <w:r w:rsidRPr="00912E20">
        <w:rPr>
          <w:color w:val="auto"/>
          <w:sz w:val="26"/>
          <w:szCs w:val="26"/>
          <w:lang w:val="uk-UA"/>
        </w:rPr>
        <w:t xml:space="preserve"> 231-р), де стратегічною метою державної політики у сфері діяльності курортів є створення умов для поліпшення стану здоров'я, продовження тривалості життя та періоду  активного  довголіття населення,  упровадження здорового способу життя шляхом формування та розвитку ефективного, прибуткового та </w:t>
      </w:r>
      <w:proofErr w:type="spellStart"/>
      <w:r w:rsidRPr="00912E20">
        <w:rPr>
          <w:color w:val="auto"/>
          <w:sz w:val="26"/>
          <w:szCs w:val="26"/>
          <w:lang w:val="uk-UA"/>
        </w:rPr>
        <w:t>конкурентноспроможного</w:t>
      </w:r>
      <w:proofErr w:type="spellEnd"/>
      <w:r w:rsidRPr="00912E20">
        <w:rPr>
          <w:color w:val="auto"/>
          <w:sz w:val="26"/>
          <w:szCs w:val="26"/>
          <w:lang w:val="uk-UA"/>
        </w:rPr>
        <w:t xml:space="preserve"> на світовому ринку курортного комплексу. Основними завданнями реформування санаторно-курортної  галузі є  здійснення  заходів  щодо  оголошення курортів державного та місцевого значення, задоволення попиту населення на конкретні види санаторно-курортних послуг та поліпшення їх якості, комфорту, збереження та раціонального використання природних лікувальних ресурсів, підвищення рентабельності санаторно-курортних закладів, а також подолання існуючих на сьогодні проб</w:t>
      </w:r>
      <w:r>
        <w:rPr>
          <w:color w:val="auto"/>
          <w:sz w:val="26"/>
          <w:szCs w:val="26"/>
          <w:lang w:val="uk-UA"/>
        </w:rPr>
        <w:t>лем санаторно-курортної галузі.</w:t>
      </w:r>
    </w:p>
    <w:p w:rsidR="00BC50A1" w:rsidRPr="00F95F2C" w:rsidRDefault="00BC50A1" w:rsidP="00BC50A1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Отже, реалізація проекту </w:t>
      </w:r>
      <w:r w:rsidRPr="00F95F2C">
        <w:rPr>
          <w:sz w:val="26"/>
          <w:szCs w:val="26"/>
          <w:lang w:val="uk-UA"/>
        </w:rPr>
        <w:t>«</w:t>
      </w:r>
      <w:r>
        <w:rPr>
          <w:sz w:val="26"/>
          <w:szCs w:val="26"/>
          <w:lang w:val="uk-UA"/>
        </w:rPr>
        <w:t>Східний Крим</w:t>
      </w:r>
      <w:r w:rsidRPr="00F95F2C">
        <w:rPr>
          <w:sz w:val="26"/>
          <w:szCs w:val="26"/>
          <w:lang w:val="uk-UA"/>
        </w:rPr>
        <w:t>» сприятиме вирішенню таких завдань</w:t>
      </w:r>
      <w:r>
        <w:rPr>
          <w:sz w:val="26"/>
          <w:szCs w:val="26"/>
          <w:lang w:val="uk-UA"/>
        </w:rPr>
        <w:t xml:space="preserve"> санаторно-курортної та туристичної галузей України в цілому та АРК, як</w:t>
      </w:r>
      <w:r w:rsidRPr="00F95F2C">
        <w:rPr>
          <w:sz w:val="26"/>
          <w:szCs w:val="26"/>
          <w:lang w:val="uk-UA"/>
        </w:rPr>
        <w:t>:</w:t>
      </w:r>
    </w:p>
    <w:p w:rsidR="00BC50A1" w:rsidRPr="00F95F2C" w:rsidRDefault="00BC50A1" w:rsidP="00BC50A1">
      <w:pPr>
        <w:pStyle w:val="a5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6"/>
          <w:szCs w:val="26"/>
          <w:lang w:val="uk-UA"/>
        </w:rPr>
      </w:pPr>
      <w:r w:rsidRPr="00F95F2C">
        <w:rPr>
          <w:color w:val="000000"/>
          <w:sz w:val="26"/>
          <w:szCs w:val="26"/>
          <w:lang w:val="uk-UA"/>
        </w:rPr>
        <w:t>підвищення ефективності реалізації державної політики у сфері туризму і курортів</w:t>
      </w:r>
      <w:r>
        <w:rPr>
          <w:color w:val="000000"/>
          <w:sz w:val="26"/>
          <w:szCs w:val="26"/>
          <w:lang w:val="uk-UA"/>
        </w:rPr>
        <w:t xml:space="preserve"> через</w:t>
      </w:r>
      <w:r w:rsidRPr="00F95F2C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розробку, </w:t>
      </w:r>
      <w:r w:rsidRPr="00F95F2C">
        <w:rPr>
          <w:color w:val="000000"/>
          <w:sz w:val="26"/>
          <w:szCs w:val="26"/>
          <w:lang w:val="uk-UA"/>
        </w:rPr>
        <w:t xml:space="preserve">впровадження </w:t>
      </w:r>
      <w:r>
        <w:rPr>
          <w:color w:val="000000"/>
          <w:sz w:val="26"/>
          <w:szCs w:val="26"/>
          <w:lang w:val="uk-UA"/>
        </w:rPr>
        <w:t xml:space="preserve">та перевірки </w:t>
      </w:r>
      <w:r w:rsidRPr="00F95F2C">
        <w:rPr>
          <w:color w:val="000000"/>
          <w:sz w:val="26"/>
          <w:szCs w:val="26"/>
          <w:lang w:val="uk-UA"/>
        </w:rPr>
        <w:t>ефективн</w:t>
      </w:r>
      <w:r>
        <w:rPr>
          <w:color w:val="000000"/>
          <w:sz w:val="26"/>
          <w:szCs w:val="26"/>
          <w:lang w:val="uk-UA"/>
        </w:rPr>
        <w:t>ості</w:t>
      </w:r>
      <w:r w:rsidRPr="00F95F2C">
        <w:rPr>
          <w:color w:val="000000"/>
          <w:sz w:val="26"/>
          <w:szCs w:val="26"/>
          <w:lang w:val="uk-UA"/>
        </w:rPr>
        <w:t xml:space="preserve"> моделі управління </w:t>
      </w:r>
      <w:r>
        <w:rPr>
          <w:color w:val="000000"/>
          <w:sz w:val="26"/>
          <w:szCs w:val="26"/>
          <w:lang w:val="uk-UA"/>
        </w:rPr>
        <w:t xml:space="preserve">рекреаційною зоною міста, </w:t>
      </w:r>
      <w:r w:rsidRPr="00F95F2C">
        <w:rPr>
          <w:color w:val="000000"/>
          <w:sz w:val="26"/>
          <w:szCs w:val="26"/>
          <w:lang w:val="uk-UA"/>
        </w:rPr>
        <w:t>узгодження та забезпечення захисту інтересів учасників туристичної та курортної діяльності;</w:t>
      </w:r>
    </w:p>
    <w:p w:rsidR="00BC50A1" w:rsidRDefault="00BC50A1" w:rsidP="00BC50A1">
      <w:pPr>
        <w:pStyle w:val="a5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6"/>
          <w:szCs w:val="26"/>
          <w:lang w:val="uk-UA"/>
        </w:rPr>
      </w:pPr>
      <w:r w:rsidRPr="00F95F2C">
        <w:rPr>
          <w:color w:val="000000"/>
          <w:sz w:val="26"/>
          <w:szCs w:val="26"/>
          <w:lang w:val="uk-UA"/>
        </w:rPr>
        <w:t xml:space="preserve">формування туристичного і курортного простору з метою раціонального та ефективного використання туристичних, природних лікувальних та рекреаційних ресурсів шляхом створення та забезпечення функціонування </w:t>
      </w:r>
      <w:r>
        <w:rPr>
          <w:color w:val="000000"/>
          <w:sz w:val="26"/>
          <w:szCs w:val="26"/>
          <w:lang w:val="uk-UA"/>
        </w:rPr>
        <w:lastRenderedPageBreak/>
        <w:t xml:space="preserve">інноваційної рекреаційної </w:t>
      </w:r>
      <w:r w:rsidRPr="00F95F2C">
        <w:rPr>
          <w:color w:val="000000"/>
          <w:sz w:val="26"/>
          <w:szCs w:val="26"/>
          <w:lang w:val="uk-UA"/>
        </w:rPr>
        <w:t>зон</w:t>
      </w:r>
      <w:r>
        <w:rPr>
          <w:color w:val="000000"/>
          <w:sz w:val="26"/>
          <w:szCs w:val="26"/>
          <w:lang w:val="uk-UA"/>
        </w:rPr>
        <w:t>и</w:t>
      </w:r>
      <w:r w:rsidRPr="00F95F2C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міста;</w:t>
      </w:r>
    </w:p>
    <w:p w:rsidR="00BC50A1" w:rsidRPr="00F95F2C" w:rsidRDefault="00BC50A1" w:rsidP="00BC50A1">
      <w:pPr>
        <w:pStyle w:val="a5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забезпечення</w:t>
      </w:r>
      <w:r w:rsidRPr="00F95F2C">
        <w:rPr>
          <w:color w:val="000000"/>
          <w:sz w:val="26"/>
          <w:szCs w:val="26"/>
          <w:lang w:val="uk-UA"/>
        </w:rPr>
        <w:t xml:space="preserve"> конкурентоспроможно</w:t>
      </w:r>
      <w:r>
        <w:rPr>
          <w:color w:val="000000"/>
          <w:sz w:val="26"/>
          <w:szCs w:val="26"/>
          <w:lang w:val="uk-UA"/>
        </w:rPr>
        <w:t>сті</w:t>
      </w:r>
      <w:r w:rsidRPr="00F95F2C">
        <w:rPr>
          <w:color w:val="000000"/>
          <w:sz w:val="26"/>
          <w:szCs w:val="26"/>
          <w:lang w:val="uk-UA"/>
        </w:rPr>
        <w:t xml:space="preserve"> національного </w:t>
      </w:r>
      <w:r>
        <w:rPr>
          <w:color w:val="000000"/>
          <w:sz w:val="26"/>
          <w:szCs w:val="26"/>
          <w:lang w:val="uk-UA"/>
        </w:rPr>
        <w:t>туристичного продукту шляхом відбору на конкурсної основі найбільш конкурентоспроможних локальних інвестиційних проектів;</w:t>
      </w:r>
    </w:p>
    <w:p w:rsidR="00BC50A1" w:rsidRPr="00F95F2C" w:rsidRDefault="00BC50A1" w:rsidP="00BC50A1">
      <w:pPr>
        <w:pStyle w:val="a5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6"/>
          <w:szCs w:val="26"/>
          <w:lang w:val="uk-UA"/>
        </w:rPr>
      </w:pPr>
      <w:r w:rsidRPr="00F95F2C">
        <w:rPr>
          <w:color w:val="000000"/>
          <w:sz w:val="26"/>
          <w:szCs w:val="26"/>
          <w:lang w:val="uk-UA"/>
        </w:rPr>
        <w:t>сприяння поліпшенню інвестиційного клімату у сфері туризму і курортів</w:t>
      </w:r>
      <w:r>
        <w:rPr>
          <w:color w:val="000000"/>
          <w:sz w:val="26"/>
          <w:szCs w:val="26"/>
          <w:lang w:val="uk-UA"/>
        </w:rPr>
        <w:t xml:space="preserve"> шляхом розробки системи державної підтримки інноваційних туристичних проектів</w:t>
      </w:r>
      <w:r w:rsidRPr="00F95F2C">
        <w:rPr>
          <w:color w:val="000000"/>
          <w:sz w:val="26"/>
          <w:szCs w:val="26"/>
          <w:lang w:val="uk-UA"/>
        </w:rPr>
        <w:t>;</w:t>
      </w:r>
    </w:p>
    <w:p w:rsidR="00BC50A1" w:rsidRPr="00F95F2C" w:rsidRDefault="00BC50A1" w:rsidP="00BC50A1">
      <w:pPr>
        <w:pStyle w:val="a5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6"/>
          <w:szCs w:val="26"/>
          <w:lang w:val="uk-UA"/>
        </w:rPr>
      </w:pPr>
      <w:r w:rsidRPr="00F95F2C">
        <w:rPr>
          <w:color w:val="000000"/>
          <w:sz w:val="26"/>
          <w:szCs w:val="26"/>
          <w:lang w:val="uk-UA"/>
        </w:rPr>
        <w:t xml:space="preserve">забезпечення ефективності та конкурентоспроможності курортної діяльності шляхом </w:t>
      </w:r>
      <w:r>
        <w:rPr>
          <w:color w:val="000000"/>
          <w:sz w:val="26"/>
          <w:szCs w:val="26"/>
          <w:lang w:val="uk-UA"/>
        </w:rPr>
        <w:t xml:space="preserve">створення </w:t>
      </w:r>
      <w:r w:rsidRPr="00F95F2C">
        <w:rPr>
          <w:color w:val="000000"/>
          <w:sz w:val="26"/>
          <w:szCs w:val="26"/>
          <w:lang w:val="uk-UA"/>
        </w:rPr>
        <w:t>удосконалено</w:t>
      </w:r>
      <w:r>
        <w:rPr>
          <w:color w:val="000000"/>
          <w:sz w:val="26"/>
          <w:szCs w:val="26"/>
          <w:lang w:val="uk-UA"/>
        </w:rPr>
        <w:t>ї</w:t>
      </w:r>
      <w:r w:rsidRPr="00F95F2C">
        <w:rPr>
          <w:color w:val="000000"/>
          <w:sz w:val="26"/>
          <w:szCs w:val="26"/>
          <w:lang w:val="uk-UA"/>
        </w:rPr>
        <w:t xml:space="preserve"> матеріально-технічної бази, здійснення систематичного контролю за якістю послуг, що надаються</w:t>
      </w:r>
      <w:r>
        <w:rPr>
          <w:color w:val="000000"/>
          <w:sz w:val="26"/>
          <w:szCs w:val="26"/>
          <w:lang w:val="uk-UA"/>
        </w:rPr>
        <w:t>, впровадження системи контролю якості для всіх установ на території створюваного міста</w:t>
      </w:r>
      <w:r w:rsidRPr="00F95F2C">
        <w:rPr>
          <w:color w:val="000000"/>
          <w:sz w:val="26"/>
          <w:szCs w:val="26"/>
          <w:lang w:val="uk-UA"/>
        </w:rPr>
        <w:t>;</w:t>
      </w:r>
    </w:p>
    <w:p w:rsidR="00BC50A1" w:rsidRDefault="00BC50A1" w:rsidP="00BC50A1">
      <w:pPr>
        <w:pStyle w:val="a5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6"/>
          <w:szCs w:val="26"/>
          <w:lang w:val="uk-UA"/>
        </w:rPr>
      </w:pPr>
      <w:r w:rsidRPr="00F95F2C">
        <w:rPr>
          <w:color w:val="000000"/>
          <w:sz w:val="26"/>
          <w:szCs w:val="26"/>
          <w:lang w:val="uk-UA"/>
        </w:rPr>
        <w:t>створення нових робочих місць, забезпечення розвитку малого та середнього підприємництва у сфері туризму і курортів</w:t>
      </w:r>
      <w:r>
        <w:rPr>
          <w:color w:val="000000"/>
          <w:sz w:val="26"/>
          <w:szCs w:val="26"/>
          <w:lang w:val="uk-UA"/>
        </w:rPr>
        <w:t xml:space="preserve"> завдяки розширеному спектру закладів рекреаційної зони міста;</w:t>
      </w:r>
    </w:p>
    <w:p w:rsidR="00BC50A1" w:rsidRPr="00F95F2C" w:rsidRDefault="00BC50A1" w:rsidP="00BC50A1">
      <w:pPr>
        <w:pStyle w:val="a5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6"/>
          <w:szCs w:val="26"/>
          <w:lang w:val="uk-UA"/>
        </w:rPr>
      </w:pPr>
      <w:r w:rsidRPr="00F95F2C">
        <w:rPr>
          <w:color w:val="000000"/>
          <w:sz w:val="26"/>
          <w:szCs w:val="26"/>
          <w:lang w:val="uk-UA"/>
        </w:rPr>
        <w:t>розширення сфери зайнятості сільського населення у туристичній та курортній діяльності</w:t>
      </w:r>
      <w:r>
        <w:rPr>
          <w:color w:val="000000"/>
          <w:sz w:val="26"/>
          <w:szCs w:val="26"/>
          <w:lang w:val="uk-UA"/>
        </w:rPr>
        <w:t xml:space="preserve"> за рахунок розробки та впровадження механізму підтримки вітчизняного виробника сільськогосподарської продукції</w:t>
      </w:r>
      <w:r w:rsidRPr="00F95F2C">
        <w:rPr>
          <w:color w:val="000000"/>
          <w:sz w:val="26"/>
          <w:szCs w:val="26"/>
          <w:lang w:val="uk-UA"/>
        </w:rPr>
        <w:t>;</w:t>
      </w:r>
    </w:p>
    <w:p w:rsidR="00BC50A1" w:rsidRPr="00F95F2C" w:rsidRDefault="00BC50A1" w:rsidP="00BC50A1">
      <w:pPr>
        <w:pStyle w:val="a5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6"/>
          <w:szCs w:val="26"/>
          <w:lang w:val="uk-UA"/>
        </w:rPr>
      </w:pPr>
      <w:r w:rsidRPr="00F95F2C">
        <w:rPr>
          <w:color w:val="000000"/>
          <w:sz w:val="26"/>
          <w:szCs w:val="26"/>
          <w:lang w:val="uk-UA"/>
        </w:rPr>
        <w:t>формування позитивного туристичного та санаторно-курортного іміджу держави</w:t>
      </w:r>
      <w:r>
        <w:rPr>
          <w:color w:val="000000"/>
          <w:sz w:val="26"/>
          <w:szCs w:val="26"/>
          <w:lang w:val="uk-UA"/>
        </w:rPr>
        <w:t xml:space="preserve"> шляхом створення сучасного туристичного продукту, спрямованого на задоволення широкого кола потреб та вимог сучасних туристів</w:t>
      </w:r>
      <w:r w:rsidRPr="00F95F2C">
        <w:rPr>
          <w:color w:val="000000"/>
          <w:sz w:val="26"/>
          <w:szCs w:val="26"/>
          <w:lang w:val="uk-UA"/>
        </w:rPr>
        <w:t>;</w:t>
      </w:r>
    </w:p>
    <w:p w:rsidR="00BC50A1" w:rsidRPr="00F95F2C" w:rsidRDefault="00BC50A1" w:rsidP="00BC50A1">
      <w:pPr>
        <w:pStyle w:val="a5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6"/>
          <w:szCs w:val="26"/>
          <w:lang w:val="uk-UA"/>
        </w:rPr>
      </w:pPr>
      <w:r w:rsidRPr="00F95F2C">
        <w:rPr>
          <w:color w:val="000000"/>
          <w:sz w:val="26"/>
          <w:szCs w:val="26"/>
          <w:lang w:val="uk-UA"/>
        </w:rPr>
        <w:t>охорона і збереження природних об'єктів та екосистем на територіях, де розташовується більшість курортних і туристичних об</w:t>
      </w:r>
      <w:r>
        <w:rPr>
          <w:color w:val="000000"/>
          <w:sz w:val="26"/>
          <w:szCs w:val="26"/>
          <w:lang w:val="uk-UA"/>
        </w:rPr>
        <w:t>’</w:t>
      </w:r>
      <w:r w:rsidRPr="00F95F2C">
        <w:rPr>
          <w:color w:val="000000"/>
          <w:sz w:val="26"/>
          <w:szCs w:val="26"/>
          <w:lang w:val="uk-UA"/>
        </w:rPr>
        <w:t>єктів</w:t>
      </w:r>
      <w:r>
        <w:rPr>
          <w:color w:val="000000"/>
          <w:sz w:val="26"/>
          <w:szCs w:val="26"/>
          <w:lang w:val="uk-UA"/>
        </w:rPr>
        <w:t xml:space="preserve"> шляхом дотримання норм екологічності в </w:t>
      </w:r>
      <w:proofErr w:type="spellStart"/>
      <w:r>
        <w:rPr>
          <w:color w:val="000000"/>
          <w:sz w:val="26"/>
          <w:szCs w:val="26"/>
          <w:lang w:val="uk-UA"/>
        </w:rPr>
        <w:t>містоплануванні</w:t>
      </w:r>
      <w:proofErr w:type="spellEnd"/>
      <w:r>
        <w:rPr>
          <w:color w:val="000000"/>
          <w:sz w:val="26"/>
          <w:szCs w:val="26"/>
          <w:lang w:val="uk-UA"/>
        </w:rPr>
        <w:t>, будівництві, енергозабезпеченні, транспорті</w:t>
      </w:r>
      <w:r w:rsidRPr="00F95F2C">
        <w:rPr>
          <w:color w:val="000000"/>
          <w:sz w:val="26"/>
          <w:szCs w:val="26"/>
          <w:lang w:val="uk-UA"/>
        </w:rPr>
        <w:t>;</w:t>
      </w:r>
    </w:p>
    <w:p w:rsidR="00BC50A1" w:rsidRDefault="00BC50A1" w:rsidP="00BC50A1">
      <w:pPr>
        <w:pStyle w:val="a5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6"/>
          <w:szCs w:val="26"/>
          <w:lang w:val="uk-UA"/>
        </w:rPr>
      </w:pPr>
      <w:r w:rsidRPr="00F95F2C">
        <w:rPr>
          <w:color w:val="000000"/>
          <w:sz w:val="26"/>
          <w:szCs w:val="26"/>
          <w:lang w:val="uk-UA"/>
        </w:rPr>
        <w:t>розвиток в</w:t>
      </w:r>
      <w:r>
        <w:rPr>
          <w:color w:val="000000"/>
          <w:sz w:val="26"/>
          <w:szCs w:val="26"/>
          <w:lang w:val="uk-UA"/>
        </w:rPr>
        <w:t>’</w:t>
      </w:r>
      <w:r w:rsidRPr="00F95F2C">
        <w:rPr>
          <w:color w:val="000000"/>
          <w:sz w:val="26"/>
          <w:szCs w:val="26"/>
          <w:lang w:val="uk-UA"/>
        </w:rPr>
        <w:t>їзного та внутрішнього туризму</w:t>
      </w:r>
      <w:r>
        <w:rPr>
          <w:color w:val="000000"/>
          <w:sz w:val="26"/>
          <w:szCs w:val="26"/>
          <w:lang w:val="uk-UA"/>
        </w:rPr>
        <w:t xml:space="preserve"> завдяки створенню сучасної туристичної інфраструктури та широкого рекламування</w:t>
      </w:r>
      <w:r w:rsidRPr="00F95F2C">
        <w:rPr>
          <w:color w:val="000000"/>
          <w:sz w:val="26"/>
          <w:szCs w:val="26"/>
          <w:lang w:val="uk-UA"/>
        </w:rPr>
        <w:t>;</w:t>
      </w:r>
    </w:p>
    <w:p w:rsidR="00BC50A1" w:rsidRPr="00B3655E" w:rsidRDefault="00BC50A1" w:rsidP="00BC50A1">
      <w:pPr>
        <w:pStyle w:val="a5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b/>
          <w:sz w:val="26"/>
          <w:szCs w:val="26"/>
          <w:lang w:val="uk-UA"/>
        </w:rPr>
      </w:pPr>
      <w:r w:rsidRPr="00B3655E">
        <w:rPr>
          <w:color w:val="000000"/>
          <w:sz w:val="26"/>
          <w:szCs w:val="26"/>
          <w:lang w:val="uk-UA"/>
        </w:rPr>
        <w:t>розвиток кадрового потенціалу сфери туризму і курортів за рахунок створення умов для підготовки та перепідготовки кадрів для санаторно-курортної галузі.</w:t>
      </w:r>
    </w:p>
    <w:p w:rsidR="00BC50A1" w:rsidRPr="00B3655E" w:rsidRDefault="00BC50A1" w:rsidP="00BC50A1">
      <w:pPr>
        <w:pStyle w:val="a5"/>
        <w:widowControl w:val="0"/>
        <w:spacing w:line="360" w:lineRule="auto"/>
        <w:ind w:left="709"/>
        <w:jc w:val="both"/>
        <w:rPr>
          <w:b/>
          <w:sz w:val="26"/>
          <w:szCs w:val="26"/>
          <w:lang w:val="uk-UA"/>
        </w:rPr>
      </w:pPr>
      <w:r w:rsidRPr="00B3655E">
        <w:rPr>
          <w:b/>
          <w:sz w:val="26"/>
          <w:szCs w:val="26"/>
          <w:lang w:val="uk-UA"/>
        </w:rPr>
        <w:t>2.2.4. Очікувані ефекти від реалізації проекту</w:t>
      </w:r>
    </w:p>
    <w:p w:rsidR="00BC50A1" w:rsidRPr="00912E20" w:rsidRDefault="00BC50A1" w:rsidP="00BC50A1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 w:rsidRPr="00912E20">
        <w:rPr>
          <w:color w:val="auto"/>
          <w:sz w:val="26"/>
          <w:szCs w:val="26"/>
          <w:lang w:val="uk-UA"/>
        </w:rPr>
        <w:lastRenderedPageBreak/>
        <w:t>Реалізація складової національного проекту «</w:t>
      </w:r>
      <w:r>
        <w:rPr>
          <w:color w:val="auto"/>
          <w:sz w:val="26"/>
          <w:szCs w:val="26"/>
          <w:lang w:val="uk-UA"/>
        </w:rPr>
        <w:t>Східний Крим</w:t>
      </w:r>
      <w:r w:rsidRPr="00912E20">
        <w:rPr>
          <w:color w:val="auto"/>
          <w:sz w:val="26"/>
          <w:szCs w:val="26"/>
          <w:lang w:val="uk-UA"/>
        </w:rPr>
        <w:t>» передбачає створення</w:t>
      </w:r>
      <w:r w:rsidRPr="00912E20">
        <w:rPr>
          <w:b/>
          <w:color w:val="auto"/>
          <w:sz w:val="26"/>
          <w:szCs w:val="26"/>
          <w:lang w:val="uk-UA"/>
        </w:rPr>
        <w:t xml:space="preserve"> </w:t>
      </w:r>
      <w:r w:rsidRPr="00912E20">
        <w:rPr>
          <w:color w:val="auto"/>
          <w:sz w:val="26"/>
          <w:szCs w:val="26"/>
          <w:lang w:val="uk-UA"/>
        </w:rPr>
        <w:t>сучасного цілорічного рекреаційного міста з інноваційною туристично-рекреаційною інфраструктурою на березі Чорного моря між містами Керч і Феодосія та забезпечення сталого розвитку території за рахунок мультиплікативного ефекту від суттєвої активізації зовнішнього та внутрішнього туризму.</w:t>
      </w:r>
    </w:p>
    <w:p w:rsidR="00BC50A1" w:rsidRPr="00912E20" w:rsidRDefault="00BC50A1" w:rsidP="00BC50A1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 w:rsidRPr="00912E20">
        <w:rPr>
          <w:color w:val="auto"/>
          <w:sz w:val="26"/>
          <w:szCs w:val="26"/>
          <w:lang w:val="uk-UA"/>
        </w:rPr>
        <w:t>Розвиток туризму впливає на національну економіку країни й окремих її регіонів. Він може бути короткочасним і тривалим. При короткочасному впливі за допомогою перерозподілу частини доходів населення в туристичний сектор зростає попит на послуги відповідних сегментів ринку. Це дає підставу розглядати розвиток туризму як інструмент перерозподілу видаткової частини бюджетів домогосподарств.</w:t>
      </w:r>
    </w:p>
    <w:p w:rsidR="00BC50A1" w:rsidRPr="00E25219" w:rsidRDefault="00BC50A1" w:rsidP="00BC50A1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 w:rsidRPr="00E25219">
        <w:rPr>
          <w:color w:val="auto"/>
          <w:sz w:val="26"/>
          <w:szCs w:val="26"/>
          <w:lang w:val="uk-UA"/>
        </w:rPr>
        <w:t>Довгостроковий вплив туризму створює широкий мультиплікативний ефект, що виявляється в розвитку сполучених галузей: будівництва, промисловості, сільського господарства, народних промислів і т. д. Унаслідок цього збільшується зайнятість населення, зростають його доходи. Так, досвід розвинутих країн, зокрема Франції</w:t>
      </w:r>
      <w:r>
        <w:rPr>
          <w:color w:val="auto"/>
          <w:sz w:val="26"/>
          <w:szCs w:val="26"/>
          <w:lang w:val="uk-UA"/>
        </w:rPr>
        <w:t xml:space="preserve"> та</w:t>
      </w:r>
      <w:r w:rsidRPr="00E25219">
        <w:rPr>
          <w:color w:val="auto"/>
          <w:sz w:val="26"/>
          <w:szCs w:val="26"/>
          <w:lang w:val="uk-UA"/>
        </w:rPr>
        <w:t xml:space="preserve"> Іспанії, свідчить про те, що будівництво 100 місць розміщення туристів веде за собою створення 20 - 25 нових робочих місць по їх обслуговуванню.</w:t>
      </w:r>
    </w:p>
    <w:p w:rsidR="00BC50A1" w:rsidRDefault="00BC50A1" w:rsidP="00BC50A1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>Отже,</w:t>
      </w:r>
      <w:r w:rsidRPr="00912E20">
        <w:rPr>
          <w:color w:val="auto"/>
          <w:sz w:val="26"/>
          <w:szCs w:val="26"/>
          <w:lang w:val="uk-UA"/>
        </w:rPr>
        <w:t xml:space="preserve"> від реалізації складової національного проекту «Місто Майбутнього» - «</w:t>
      </w:r>
      <w:r>
        <w:rPr>
          <w:color w:val="auto"/>
          <w:sz w:val="26"/>
          <w:szCs w:val="26"/>
          <w:lang w:val="uk-UA"/>
        </w:rPr>
        <w:t>Східний Крим</w:t>
      </w:r>
      <w:r w:rsidRPr="00912E20">
        <w:rPr>
          <w:color w:val="auto"/>
          <w:sz w:val="26"/>
          <w:szCs w:val="26"/>
          <w:lang w:val="uk-UA"/>
        </w:rPr>
        <w:t>»</w:t>
      </w:r>
      <w:r>
        <w:rPr>
          <w:color w:val="auto"/>
          <w:sz w:val="26"/>
          <w:szCs w:val="26"/>
          <w:lang w:val="uk-UA"/>
        </w:rPr>
        <w:t>,</w:t>
      </w:r>
      <w:r w:rsidRPr="00912E20">
        <w:rPr>
          <w:color w:val="auto"/>
          <w:sz w:val="26"/>
          <w:szCs w:val="26"/>
          <w:lang w:val="uk-UA"/>
        </w:rPr>
        <w:t xml:space="preserve"> що</w:t>
      </w:r>
      <w:r>
        <w:rPr>
          <w:color w:val="auto"/>
          <w:sz w:val="26"/>
          <w:szCs w:val="26"/>
          <w:lang w:val="uk-UA"/>
        </w:rPr>
        <w:t xml:space="preserve"> має</w:t>
      </w:r>
      <w:r w:rsidRPr="00912E20">
        <w:rPr>
          <w:color w:val="auto"/>
          <w:sz w:val="26"/>
          <w:szCs w:val="26"/>
          <w:lang w:val="uk-UA"/>
        </w:rPr>
        <w:t xml:space="preserve"> </w:t>
      </w:r>
      <w:r>
        <w:rPr>
          <w:color w:val="auto"/>
          <w:sz w:val="26"/>
          <w:szCs w:val="26"/>
          <w:lang w:val="uk-UA"/>
        </w:rPr>
        <w:t xml:space="preserve">на меті </w:t>
      </w:r>
      <w:r w:rsidRPr="00912E20">
        <w:rPr>
          <w:color w:val="auto"/>
          <w:sz w:val="26"/>
          <w:szCs w:val="26"/>
          <w:lang w:val="uk-UA"/>
        </w:rPr>
        <w:t xml:space="preserve">створення сучасного цілорічного рекреаційного міста на </w:t>
      </w:r>
      <w:r>
        <w:rPr>
          <w:color w:val="auto"/>
          <w:sz w:val="26"/>
          <w:szCs w:val="26"/>
          <w:lang w:val="uk-UA"/>
        </w:rPr>
        <w:t>узбережжі</w:t>
      </w:r>
      <w:r w:rsidRPr="00912E20">
        <w:rPr>
          <w:color w:val="auto"/>
          <w:sz w:val="26"/>
          <w:szCs w:val="26"/>
          <w:lang w:val="uk-UA"/>
        </w:rPr>
        <w:t xml:space="preserve"> Чорного моря</w:t>
      </w:r>
      <w:r>
        <w:rPr>
          <w:color w:val="auto"/>
          <w:sz w:val="26"/>
          <w:szCs w:val="26"/>
          <w:lang w:val="uk-UA"/>
        </w:rPr>
        <w:t>,</w:t>
      </w:r>
      <w:r w:rsidRPr="00912E20">
        <w:rPr>
          <w:color w:val="auto"/>
          <w:sz w:val="26"/>
          <w:szCs w:val="26"/>
          <w:lang w:val="uk-UA"/>
        </w:rPr>
        <w:t xml:space="preserve"> </w:t>
      </w:r>
      <w:r>
        <w:rPr>
          <w:color w:val="auto"/>
          <w:sz w:val="26"/>
          <w:szCs w:val="26"/>
          <w:lang w:val="uk-UA"/>
        </w:rPr>
        <w:t xml:space="preserve">слід </w:t>
      </w:r>
      <w:r w:rsidRPr="00912E20">
        <w:rPr>
          <w:color w:val="auto"/>
          <w:sz w:val="26"/>
          <w:szCs w:val="26"/>
          <w:lang w:val="uk-UA"/>
        </w:rPr>
        <w:t>очікува</w:t>
      </w:r>
      <w:r>
        <w:rPr>
          <w:color w:val="auto"/>
          <w:sz w:val="26"/>
          <w:szCs w:val="26"/>
          <w:lang w:val="uk-UA"/>
        </w:rPr>
        <w:t xml:space="preserve">ти позитивні довготривалі </w:t>
      </w:r>
      <w:r w:rsidRPr="00912E20">
        <w:rPr>
          <w:color w:val="auto"/>
          <w:sz w:val="26"/>
          <w:szCs w:val="26"/>
          <w:lang w:val="uk-UA"/>
        </w:rPr>
        <w:t xml:space="preserve">ефекти </w:t>
      </w:r>
      <w:r w:rsidRPr="00885427">
        <w:rPr>
          <w:color w:val="auto"/>
          <w:sz w:val="26"/>
          <w:szCs w:val="26"/>
          <w:lang w:val="uk-UA"/>
        </w:rPr>
        <w:t>для держави</w:t>
      </w:r>
      <w:r w:rsidRPr="00912E20">
        <w:rPr>
          <w:color w:val="auto"/>
          <w:sz w:val="26"/>
          <w:szCs w:val="26"/>
          <w:lang w:val="uk-UA"/>
        </w:rPr>
        <w:t xml:space="preserve"> </w:t>
      </w:r>
      <w:r>
        <w:rPr>
          <w:color w:val="auto"/>
          <w:sz w:val="26"/>
          <w:szCs w:val="26"/>
          <w:lang w:val="uk-UA"/>
        </w:rPr>
        <w:t>в цілому та досить значні – для території реалізації проекту.</w:t>
      </w:r>
    </w:p>
    <w:p w:rsidR="00BC50A1" w:rsidRDefault="00BC50A1" w:rsidP="00BC50A1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</w:p>
    <w:p w:rsidR="00BC50A1" w:rsidRPr="00CF4827" w:rsidRDefault="00BC50A1" w:rsidP="00BC50A1">
      <w:pPr>
        <w:pStyle w:val="a5"/>
        <w:widowControl w:val="0"/>
        <w:spacing w:line="360" w:lineRule="auto"/>
        <w:ind w:left="0" w:firstLine="709"/>
        <w:jc w:val="both"/>
        <w:rPr>
          <w:i/>
          <w:sz w:val="26"/>
          <w:szCs w:val="26"/>
          <w:lang w:val="uk-UA"/>
        </w:rPr>
      </w:pPr>
      <w:r w:rsidRPr="00CF4827">
        <w:rPr>
          <w:i/>
          <w:color w:val="000000"/>
          <w:sz w:val="26"/>
          <w:szCs w:val="26"/>
          <w:lang w:val="uk-UA"/>
        </w:rPr>
        <w:t xml:space="preserve">Очікувані ефекти </w:t>
      </w:r>
      <w:r>
        <w:rPr>
          <w:i/>
          <w:color w:val="000000"/>
          <w:sz w:val="26"/>
          <w:szCs w:val="26"/>
          <w:lang w:val="uk-UA"/>
        </w:rPr>
        <w:t xml:space="preserve">від реалізації </w:t>
      </w:r>
      <w:r w:rsidRPr="00CF4827">
        <w:rPr>
          <w:i/>
          <w:color w:val="000000"/>
          <w:sz w:val="26"/>
          <w:szCs w:val="26"/>
          <w:lang w:val="uk-UA"/>
        </w:rPr>
        <w:t>проекту</w:t>
      </w:r>
      <w:r w:rsidRPr="00CF4827">
        <w:rPr>
          <w:i/>
          <w:sz w:val="26"/>
          <w:szCs w:val="26"/>
          <w:lang w:val="uk-UA"/>
        </w:rPr>
        <w:t xml:space="preserve"> у </w:t>
      </w:r>
      <w:r>
        <w:rPr>
          <w:i/>
          <w:sz w:val="26"/>
          <w:szCs w:val="26"/>
          <w:lang w:val="uk-UA"/>
        </w:rPr>
        <w:t>державному</w:t>
      </w:r>
      <w:r w:rsidRPr="00CF4827">
        <w:rPr>
          <w:i/>
          <w:sz w:val="26"/>
          <w:szCs w:val="26"/>
          <w:lang w:val="uk-UA"/>
        </w:rPr>
        <w:t xml:space="preserve"> масштабі</w:t>
      </w:r>
      <w:r>
        <w:rPr>
          <w:i/>
          <w:sz w:val="26"/>
          <w:szCs w:val="26"/>
          <w:lang w:val="uk-UA"/>
        </w:rPr>
        <w:t>:</w:t>
      </w:r>
    </w:p>
    <w:p w:rsidR="00BC50A1" w:rsidRDefault="00BC50A1" w:rsidP="00BC50A1">
      <w:pPr>
        <w:pStyle w:val="a5"/>
        <w:widowControl w:val="0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eastAsia="Calibri"/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/>
        </w:rPr>
        <w:t xml:space="preserve">створення сучасної рекреаційної інфраструктури </w:t>
      </w:r>
      <w:r w:rsidRPr="005B2CB7">
        <w:rPr>
          <w:sz w:val="26"/>
          <w:szCs w:val="26"/>
          <w:lang w:val="uk-UA"/>
        </w:rPr>
        <w:t xml:space="preserve">дозволить </w:t>
      </w:r>
      <w:r>
        <w:rPr>
          <w:sz w:val="26"/>
          <w:szCs w:val="26"/>
          <w:lang w:val="uk-UA"/>
        </w:rPr>
        <w:t xml:space="preserve">забезпечити оздоровлення значної кількості громадян України, що </w:t>
      </w:r>
      <w:r w:rsidRPr="005B2CB7">
        <w:rPr>
          <w:sz w:val="26"/>
          <w:szCs w:val="26"/>
          <w:lang w:val="uk-UA"/>
        </w:rPr>
        <w:t>покращит</w:t>
      </w:r>
      <w:r>
        <w:rPr>
          <w:sz w:val="26"/>
          <w:szCs w:val="26"/>
          <w:lang w:val="uk-UA"/>
        </w:rPr>
        <w:t>ь</w:t>
      </w:r>
      <w:r w:rsidRPr="005B2CB7">
        <w:rPr>
          <w:sz w:val="26"/>
          <w:szCs w:val="26"/>
          <w:lang w:val="uk-UA"/>
        </w:rPr>
        <w:t xml:space="preserve"> показники захворюваності і смертності</w:t>
      </w:r>
      <w:r>
        <w:rPr>
          <w:sz w:val="26"/>
          <w:szCs w:val="26"/>
          <w:lang w:val="uk-UA"/>
        </w:rPr>
        <w:t xml:space="preserve"> у країні</w:t>
      </w:r>
      <w:r w:rsidRPr="005B2CB7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сприятиме</w:t>
      </w:r>
      <w:r w:rsidRPr="005B2CB7">
        <w:rPr>
          <w:sz w:val="26"/>
          <w:szCs w:val="26"/>
          <w:lang w:val="uk-UA"/>
        </w:rPr>
        <w:t xml:space="preserve"> відновленн</w:t>
      </w:r>
      <w:r>
        <w:rPr>
          <w:sz w:val="26"/>
          <w:szCs w:val="26"/>
          <w:lang w:val="uk-UA"/>
        </w:rPr>
        <w:t>ю</w:t>
      </w:r>
      <w:r w:rsidRPr="005B2CB7">
        <w:rPr>
          <w:sz w:val="26"/>
          <w:szCs w:val="26"/>
          <w:lang w:val="uk-UA"/>
        </w:rPr>
        <w:t xml:space="preserve"> здоров’я людей після тяжких захворювань</w:t>
      </w:r>
      <w:r>
        <w:rPr>
          <w:sz w:val="26"/>
          <w:szCs w:val="26"/>
          <w:lang w:val="uk-UA"/>
        </w:rPr>
        <w:t xml:space="preserve">, а отже – дозволить </w:t>
      </w:r>
      <w:r w:rsidRPr="005B2CB7">
        <w:rPr>
          <w:sz w:val="26"/>
          <w:szCs w:val="26"/>
          <w:lang w:val="uk-UA"/>
        </w:rPr>
        <w:t>покращ</w:t>
      </w:r>
      <w:r>
        <w:rPr>
          <w:sz w:val="26"/>
          <w:szCs w:val="26"/>
          <w:lang w:val="uk-UA"/>
        </w:rPr>
        <w:t>ити</w:t>
      </w:r>
      <w:r w:rsidRPr="005B2CB7">
        <w:rPr>
          <w:sz w:val="26"/>
          <w:szCs w:val="26"/>
          <w:lang w:val="uk-UA"/>
        </w:rPr>
        <w:t xml:space="preserve"> здоров’я нації</w:t>
      </w:r>
      <w:r>
        <w:rPr>
          <w:sz w:val="26"/>
          <w:szCs w:val="26"/>
          <w:lang w:val="uk-UA"/>
        </w:rPr>
        <w:t>;</w:t>
      </w:r>
    </w:p>
    <w:p w:rsidR="00BC50A1" w:rsidRDefault="00BC50A1" w:rsidP="00BC50A1">
      <w:pPr>
        <w:pStyle w:val="a5"/>
        <w:widowControl w:val="0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eastAsia="Calibri"/>
          <w:sz w:val="26"/>
          <w:szCs w:val="26"/>
          <w:lang w:val="uk-UA"/>
        </w:rPr>
      </w:pPr>
      <w:r w:rsidRPr="009A4D17">
        <w:rPr>
          <w:rFonts w:eastAsia="Calibri"/>
          <w:sz w:val="26"/>
          <w:szCs w:val="26"/>
          <w:lang w:val="uk-UA"/>
        </w:rPr>
        <w:t xml:space="preserve">створення </w:t>
      </w:r>
      <w:r>
        <w:rPr>
          <w:rFonts w:eastAsia="Calibri"/>
          <w:sz w:val="26"/>
          <w:szCs w:val="26"/>
          <w:lang w:val="uk-UA"/>
        </w:rPr>
        <w:t>сучасного рекреаційного</w:t>
      </w:r>
      <w:r w:rsidRPr="009A4D17">
        <w:rPr>
          <w:rFonts w:eastAsia="Calibri"/>
          <w:sz w:val="26"/>
          <w:szCs w:val="26"/>
          <w:lang w:val="uk-UA"/>
        </w:rPr>
        <w:t xml:space="preserve"> міста </w:t>
      </w:r>
      <w:r>
        <w:rPr>
          <w:rFonts w:eastAsia="Calibri"/>
          <w:sz w:val="26"/>
          <w:szCs w:val="26"/>
          <w:lang w:val="uk-UA"/>
        </w:rPr>
        <w:t xml:space="preserve">прямо пов’язано із застосуванням інноваційних механізмів комплексного управління прибережною морською зоною, захисту навколишнього середовища – а отже, </w:t>
      </w:r>
      <w:r w:rsidRPr="009A4D17">
        <w:rPr>
          <w:rFonts w:eastAsia="Calibri"/>
          <w:sz w:val="26"/>
          <w:szCs w:val="26"/>
          <w:lang w:val="uk-UA"/>
        </w:rPr>
        <w:t xml:space="preserve">сприятиме </w:t>
      </w:r>
      <w:r w:rsidRPr="009A4D17">
        <w:rPr>
          <w:rFonts w:eastAsia="Calibri"/>
          <w:sz w:val="26"/>
          <w:szCs w:val="26"/>
          <w:lang w:val="uk-UA"/>
        </w:rPr>
        <w:lastRenderedPageBreak/>
        <w:t xml:space="preserve">покращенню загального іміджу </w:t>
      </w:r>
      <w:r>
        <w:rPr>
          <w:rFonts w:eastAsia="Calibri"/>
          <w:sz w:val="26"/>
          <w:szCs w:val="26"/>
          <w:lang w:val="uk-UA"/>
        </w:rPr>
        <w:t>України як країни, що підтримує загальний рух країн світу до застосування ресурсозберігаючих технологій і захисту екологічного стану навколишнього середовища;</w:t>
      </w:r>
    </w:p>
    <w:p w:rsidR="00BC50A1" w:rsidRPr="009A4D17" w:rsidRDefault="00BC50A1" w:rsidP="00BC50A1">
      <w:pPr>
        <w:pStyle w:val="a5"/>
        <w:widowControl w:val="0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eastAsia="Calibri"/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/>
        </w:rPr>
        <w:t xml:space="preserve">існування на території України рекреаційної зони з інноваційною інфраструктурою підвищить її </w:t>
      </w:r>
      <w:r w:rsidRPr="00290538">
        <w:rPr>
          <w:rFonts w:eastAsia="Calibri"/>
          <w:sz w:val="26"/>
          <w:szCs w:val="26"/>
          <w:lang w:val="uk-UA"/>
        </w:rPr>
        <w:t>туристичний імідж</w:t>
      </w:r>
      <w:r w:rsidRPr="009A4D17">
        <w:rPr>
          <w:rFonts w:eastAsia="Calibri"/>
          <w:sz w:val="26"/>
          <w:szCs w:val="26"/>
          <w:lang w:val="uk-UA"/>
        </w:rPr>
        <w:t xml:space="preserve">, оскільки </w:t>
      </w:r>
      <w:r>
        <w:rPr>
          <w:rFonts w:eastAsia="Calibri"/>
          <w:sz w:val="26"/>
          <w:szCs w:val="26"/>
          <w:lang w:val="uk-UA"/>
        </w:rPr>
        <w:t>ступінь комфортності перебування</w:t>
      </w:r>
      <w:r w:rsidRPr="009A4D17">
        <w:rPr>
          <w:rFonts w:eastAsia="Calibri"/>
          <w:sz w:val="26"/>
          <w:szCs w:val="26"/>
          <w:lang w:val="uk-UA"/>
        </w:rPr>
        <w:t xml:space="preserve"> в країні значно впливає на вибір іноземними туристами місць відпочинку;</w:t>
      </w:r>
      <w:r>
        <w:rPr>
          <w:rFonts w:eastAsia="Calibri"/>
          <w:sz w:val="26"/>
          <w:szCs w:val="26"/>
          <w:lang w:val="uk-UA"/>
        </w:rPr>
        <w:t xml:space="preserve"> використання значних природних лікувальних ресурсів території реалізації проекту дозволить також значно збільшити обсяги потоків лікувального туризму;</w:t>
      </w:r>
    </w:p>
    <w:p w:rsidR="00BC50A1" w:rsidRDefault="00BC50A1" w:rsidP="00BC50A1">
      <w:pPr>
        <w:pStyle w:val="a5"/>
        <w:widowControl w:val="0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eastAsia="Calibri"/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/>
        </w:rPr>
        <w:t>за рахунок збільшення туристичних потоків проект забезпечить збільшення ВВП країни;</w:t>
      </w:r>
    </w:p>
    <w:p w:rsidR="00BC50A1" w:rsidRDefault="00BC50A1" w:rsidP="00BC50A1">
      <w:pPr>
        <w:pStyle w:val="a5"/>
        <w:widowControl w:val="0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eastAsia="Calibri"/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/>
        </w:rPr>
        <w:t>створення на території реалізації проекту успішно функціонуючої інноваційної структури управління на засадах державно-приватного партнерства сприятиме підвищенню конкурентоспроможності та інвестиційної привабливості України, що відобразиться у відповідних міжнародних рейтингах країн світу, за рахунок покращення таких індикаторів, як ефективність інституцій, технологічна та інституційна готовність, здатність до інновацій, прозорість влади, корупція тощо.</w:t>
      </w:r>
    </w:p>
    <w:p w:rsidR="00BC50A1" w:rsidRDefault="00BC50A1" w:rsidP="00BC50A1">
      <w:pPr>
        <w:pStyle w:val="a5"/>
        <w:widowControl w:val="0"/>
        <w:spacing w:line="360" w:lineRule="auto"/>
        <w:ind w:left="709"/>
        <w:contextualSpacing/>
        <w:jc w:val="both"/>
        <w:rPr>
          <w:rFonts w:eastAsia="Calibri"/>
          <w:sz w:val="26"/>
          <w:szCs w:val="26"/>
          <w:lang w:val="uk-UA"/>
        </w:rPr>
      </w:pPr>
    </w:p>
    <w:p w:rsidR="00BC50A1" w:rsidRPr="00CF4827" w:rsidRDefault="00BC50A1" w:rsidP="00BC50A1">
      <w:pPr>
        <w:pStyle w:val="a5"/>
        <w:widowControl w:val="0"/>
        <w:spacing w:line="360" w:lineRule="auto"/>
        <w:ind w:left="1069"/>
        <w:jc w:val="both"/>
        <w:rPr>
          <w:i/>
          <w:sz w:val="26"/>
          <w:szCs w:val="26"/>
          <w:lang w:val="uk-UA"/>
        </w:rPr>
      </w:pPr>
      <w:r w:rsidRPr="00CF4827">
        <w:rPr>
          <w:i/>
          <w:color w:val="000000"/>
          <w:sz w:val="26"/>
          <w:szCs w:val="26"/>
          <w:lang w:val="uk-UA"/>
        </w:rPr>
        <w:t xml:space="preserve">Очікувані ефекти </w:t>
      </w:r>
      <w:r>
        <w:rPr>
          <w:i/>
          <w:color w:val="000000"/>
          <w:sz w:val="26"/>
          <w:szCs w:val="26"/>
          <w:lang w:val="uk-UA"/>
        </w:rPr>
        <w:t xml:space="preserve">від реалізації </w:t>
      </w:r>
      <w:r w:rsidRPr="00CF4827">
        <w:rPr>
          <w:i/>
          <w:color w:val="000000"/>
          <w:sz w:val="26"/>
          <w:szCs w:val="26"/>
          <w:lang w:val="uk-UA"/>
        </w:rPr>
        <w:t>проекту</w:t>
      </w:r>
      <w:r w:rsidRPr="00CF4827">
        <w:rPr>
          <w:i/>
          <w:sz w:val="26"/>
          <w:szCs w:val="26"/>
          <w:lang w:val="uk-UA"/>
        </w:rPr>
        <w:t xml:space="preserve"> у </w:t>
      </w:r>
      <w:r>
        <w:rPr>
          <w:i/>
          <w:sz w:val="26"/>
          <w:szCs w:val="26"/>
          <w:lang w:val="uk-UA"/>
        </w:rPr>
        <w:t>регіональному масштабі</w:t>
      </w:r>
    </w:p>
    <w:p w:rsidR="00BC50A1" w:rsidRDefault="00BC50A1" w:rsidP="00BC50A1">
      <w:pPr>
        <w:widowControl w:val="0"/>
        <w:spacing w:line="360" w:lineRule="auto"/>
        <w:ind w:firstLine="709"/>
        <w:contextualSpacing/>
        <w:jc w:val="both"/>
        <w:rPr>
          <w:sz w:val="26"/>
          <w:szCs w:val="26"/>
          <w:lang w:val="uk-UA"/>
        </w:rPr>
      </w:pPr>
      <w:r w:rsidRPr="003E519F">
        <w:rPr>
          <w:sz w:val="26"/>
          <w:szCs w:val="26"/>
          <w:lang w:val="uk-UA"/>
        </w:rPr>
        <w:t xml:space="preserve">На </w:t>
      </w:r>
      <w:r>
        <w:rPr>
          <w:sz w:val="26"/>
          <w:szCs w:val="26"/>
          <w:lang w:val="uk-UA"/>
        </w:rPr>
        <w:t>ц</w:t>
      </w:r>
      <w:r w:rsidRPr="003E519F">
        <w:rPr>
          <w:sz w:val="26"/>
          <w:szCs w:val="26"/>
          <w:lang w:val="uk-UA"/>
        </w:rPr>
        <w:t xml:space="preserve">ей час </w:t>
      </w:r>
      <w:r>
        <w:rPr>
          <w:sz w:val="26"/>
          <w:szCs w:val="26"/>
          <w:lang w:val="uk-UA"/>
        </w:rPr>
        <w:t>АРК</w:t>
      </w:r>
      <w:r w:rsidRPr="003E519F">
        <w:rPr>
          <w:sz w:val="26"/>
          <w:szCs w:val="26"/>
          <w:lang w:val="uk-UA"/>
        </w:rPr>
        <w:t xml:space="preserve"> займає </w:t>
      </w:r>
      <w:r>
        <w:rPr>
          <w:sz w:val="26"/>
          <w:szCs w:val="26"/>
          <w:lang w:val="uk-UA"/>
        </w:rPr>
        <w:t>19</w:t>
      </w:r>
      <w:r w:rsidRPr="003E519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(із 27) </w:t>
      </w:r>
      <w:r w:rsidRPr="003E519F">
        <w:rPr>
          <w:sz w:val="26"/>
          <w:szCs w:val="26"/>
          <w:lang w:val="uk-UA"/>
        </w:rPr>
        <w:t>позицію у рейтингу конкурентоспроможності регіонів України, складеному Фондом ефективного управління за підтримки Всесвітнього економічного форуму, що обумовлено</w:t>
      </w:r>
      <w:r>
        <w:rPr>
          <w:sz w:val="26"/>
          <w:szCs w:val="26"/>
          <w:lang w:val="uk-UA"/>
        </w:rPr>
        <w:t>, зокрема,</w:t>
      </w:r>
      <w:r w:rsidRPr="003E519F">
        <w:rPr>
          <w:sz w:val="26"/>
          <w:szCs w:val="26"/>
          <w:lang w:val="uk-UA"/>
        </w:rPr>
        <w:t xml:space="preserve"> низькими показниками обсягу іноземних інвестицій</w:t>
      </w:r>
      <w:r>
        <w:rPr>
          <w:sz w:val="26"/>
          <w:szCs w:val="26"/>
          <w:lang w:val="uk-UA"/>
        </w:rPr>
        <w:t xml:space="preserve"> та передачі технологій</w:t>
      </w:r>
      <w:r w:rsidRPr="003E519F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низьким </w:t>
      </w:r>
      <w:r w:rsidRPr="003E519F">
        <w:rPr>
          <w:sz w:val="26"/>
          <w:szCs w:val="26"/>
          <w:lang w:val="uk-UA"/>
        </w:rPr>
        <w:t xml:space="preserve">рівнем </w:t>
      </w:r>
      <w:r>
        <w:rPr>
          <w:sz w:val="26"/>
          <w:szCs w:val="26"/>
          <w:lang w:val="uk-UA"/>
        </w:rPr>
        <w:t>інновацій</w:t>
      </w:r>
      <w:r w:rsidRPr="003E519F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низькою якістю </w:t>
      </w:r>
      <w:r w:rsidRPr="003E519F">
        <w:rPr>
          <w:sz w:val="26"/>
          <w:szCs w:val="26"/>
          <w:lang w:val="uk-UA"/>
        </w:rPr>
        <w:t>інфраструктури, високою захворюваністю населення (туберкульоз, ВІЛ/СНІД), низькою ефективніст</w:t>
      </w:r>
      <w:r>
        <w:rPr>
          <w:sz w:val="26"/>
          <w:szCs w:val="26"/>
          <w:lang w:val="uk-UA"/>
        </w:rPr>
        <w:t>ю</w:t>
      </w:r>
      <w:r w:rsidRPr="003E519F">
        <w:rPr>
          <w:sz w:val="26"/>
          <w:szCs w:val="26"/>
          <w:lang w:val="uk-UA"/>
        </w:rPr>
        <w:t xml:space="preserve"> ринку товарів і праці, недоступністю новітніх технологій</w:t>
      </w:r>
      <w:r>
        <w:rPr>
          <w:sz w:val="26"/>
          <w:szCs w:val="26"/>
          <w:lang w:val="uk-UA"/>
        </w:rPr>
        <w:t xml:space="preserve"> та низьким рівнем їх впровадження.</w:t>
      </w:r>
    </w:p>
    <w:p w:rsidR="00BC50A1" w:rsidRDefault="00BC50A1" w:rsidP="00BC50A1">
      <w:pPr>
        <w:widowControl w:val="0"/>
        <w:spacing w:line="360" w:lineRule="auto"/>
        <w:ind w:firstLine="709"/>
        <w:contextualSpacing/>
        <w:jc w:val="both"/>
        <w:rPr>
          <w:sz w:val="26"/>
          <w:szCs w:val="26"/>
          <w:lang w:val="uk-UA"/>
        </w:rPr>
      </w:pPr>
      <w:r w:rsidRPr="00824D80">
        <w:rPr>
          <w:sz w:val="26"/>
          <w:szCs w:val="26"/>
          <w:lang w:val="uk-UA"/>
        </w:rPr>
        <w:t>Реалізація проекту «</w:t>
      </w:r>
      <w:r>
        <w:rPr>
          <w:sz w:val="26"/>
          <w:szCs w:val="26"/>
          <w:lang w:val="uk-UA"/>
        </w:rPr>
        <w:t>Східний Крим</w:t>
      </w:r>
      <w:r w:rsidRPr="00824D80">
        <w:rPr>
          <w:sz w:val="26"/>
          <w:szCs w:val="26"/>
          <w:lang w:val="uk-UA"/>
        </w:rPr>
        <w:t xml:space="preserve">» </w:t>
      </w:r>
      <w:r>
        <w:rPr>
          <w:sz w:val="26"/>
          <w:szCs w:val="26"/>
          <w:lang w:val="uk-UA"/>
        </w:rPr>
        <w:t xml:space="preserve">на території АРК </w:t>
      </w:r>
      <w:r w:rsidRPr="00824D80">
        <w:rPr>
          <w:sz w:val="26"/>
          <w:szCs w:val="26"/>
          <w:lang w:val="uk-UA"/>
        </w:rPr>
        <w:t xml:space="preserve">є одним із засобів підвищення </w:t>
      </w:r>
      <w:r w:rsidRPr="003325B1">
        <w:rPr>
          <w:i/>
          <w:sz w:val="26"/>
          <w:szCs w:val="26"/>
          <w:lang w:val="uk-UA"/>
        </w:rPr>
        <w:t>конкурентоздатності регіону</w:t>
      </w:r>
      <w:r>
        <w:rPr>
          <w:sz w:val="26"/>
          <w:szCs w:val="26"/>
          <w:lang w:val="uk-UA"/>
        </w:rPr>
        <w:t>, оскільки забезпечить:</w:t>
      </w:r>
    </w:p>
    <w:p w:rsidR="00BC50A1" w:rsidRPr="00824D80" w:rsidRDefault="00BC50A1" w:rsidP="00BC50A1">
      <w:pPr>
        <w:pStyle w:val="a5"/>
        <w:widowControl w:val="0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eastAsia="Calibri"/>
          <w:sz w:val="26"/>
          <w:szCs w:val="26"/>
          <w:lang w:val="uk-UA"/>
        </w:rPr>
      </w:pPr>
      <w:r w:rsidRPr="00824D80">
        <w:rPr>
          <w:sz w:val="26"/>
          <w:szCs w:val="26"/>
          <w:lang w:val="uk-UA"/>
        </w:rPr>
        <w:t xml:space="preserve">виникнення «точок зростання», що активізує розвиток місцевої </w:t>
      </w:r>
      <w:r>
        <w:rPr>
          <w:sz w:val="26"/>
          <w:szCs w:val="26"/>
          <w:lang w:val="uk-UA"/>
        </w:rPr>
        <w:t xml:space="preserve">інституціональної та </w:t>
      </w:r>
      <w:r w:rsidRPr="00824D80">
        <w:rPr>
          <w:sz w:val="26"/>
          <w:szCs w:val="26"/>
          <w:lang w:val="uk-UA"/>
        </w:rPr>
        <w:t>підприємницької ініціативи</w:t>
      </w:r>
      <w:r>
        <w:rPr>
          <w:sz w:val="26"/>
          <w:szCs w:val="26"/>
          <w:lang w:val="uk-UA"/>
        </w:rPr>
        <w:t>;</w:t>
      </w:r>
    </w:p>
    <w:p w:rsidR="00BC50A1" w:rsidRPr="00824D80" w:rsidRDefault="00BC50A1" w:rsidP="00BC50A1">
      <w:pPr>
        <w:pStyle w:val="a5"/>
        <w:widowControl w:val="0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eastAsia="Calibri"/>
          <w:sz w:val="26"/>
          <w:szCs w:val="26"/>
          <w:lang w:val="uk-UA"/>
        </w:rPr>
      </w:pPr>
      <w:r w:rsidRPr="00824D80">
        <w:rPr>
          <w:sz w:val="26"/>
          <w:szCs w:val="26"/>
          <w:lang w:val="uk-UA"/>
        </w:rPr>
        <w:lastRenderedPageBreak/>
        <w:t>покращ</w:t>
      </w:r>
      <w:r>
        <w:rPr>
          <w:sz w:val="26"/>
          <w:szCs w:val="26"/>
          <w:lang w:val="uk-UA"/>
        </w:rPr>
        <w:t>ення</w:t>
      </w:r>
      <w:r w:rsidRPr="00824D80">
        <w:rPr>
          <w:sz w:val="26"/>
          <w:szCs w:val="26"/>
          <w:lang w:val="uk-UA"/>
        </w:rPr>
        <w:t xml:space="preserve"> показник</w:t>
      </w:r>
      <w:r>
        <w:rPr>
          <w:sz w:val="26"/>
          <w:szCs w:val="26"/>
          <w:lang w:val="uk-UA"/>
        </w:rPr>
        <w:t>ів</w:t>
      </w:r>
      <w:r w:rsidRPr="00824D80">
        <w:rPr>
          <w:sz w:val="26"/>
          <w:szCs w:val="26"/>
          <w:lang w:val="uk-UA"/>
        </w:rPr>
        <w:t xml:space="preserve"> активності бізнесу за рахунок реалізації інвестиційних проектів на території </w:t>
      </w:r>
      <w:r>
        <w:rPr>
          <w:sz w:val="26"/>
          <w:szCs w:val="26"/>
          <w:lang w:val="uk-UA"/>
        </w:rPr>
        <w:t xml:space="preserve">створюваного </w:t>
      </w:r>
      <w:r w:rsidRPr="00824D80">
        <w:rPr>
          <w:sz w:val="26"/>
          <w:szCs w:val="26"/>
          <w:lang w:val="uk-UA"/>
        </w:rPr>
        <w:t>міста;</w:t>
      </w:r>
    </w:p>
    <w:p w:rsidR="00BC50A1" w:rsidRPr="00824D80" w:rsidRDefault="00BC50A1" w:rsidP="00BC50A1">
      <w:pPr>
        <w:pStyle w:val="a5"/>
        <w:widowControl w:val="0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eastAsia="Calibri"/>
          <w:sz w:val="26"/>
          <w:szCs w:val="26"/>
          <w:lang w:val="uk-UA"/>
        </w:rPr>
      </w:pPr>
      <w:r w:rsidRPr="00824D80">
        <w:rPr>
          <w:sz w:val="26"/>
          <w:szCs w:val="26"/>
          <w:lang w:val="uk-UA"/>
        </w:rPr>
        <w:t>покращ</w:t>
      </w:r>
      <w:r>
        <w:rPr>
          <w:sz w:val="26"/>
          <w:szCs w:val="26"/>
          <w:lang w:val="uk-UA"/>
        </w:rPr>
        <w:t>ення</w:t>
      </w:r>
      <w:r w:rsidRPr="00824D80">
        <w:rPr>
          <w:sz w:val="26"/>
          <w:szCs w:val="26"/>
          <w:lang w:val="uk-UA"/>
        </w:rPr>
        <w:t xml:space="preserve"> показник</w:t>
      </w:r>
      <w:r>
        <w:rPr>
          <w:sz w:val="26"/>
          <w:szCs w:val="26"/>
          <w:lang w:val="uk-UA"/>
        </w:rPr>
        <w:t>ів</w:t>
      </w:r>
      <w:r w:rsidRPr="00824D80">
        <w:rPr>
          <w:sz w:val="26"/>
          <w:szCs w:val="26"/>
          <w:lang w:val="uk-UA"/>
        </w:rPr>
        <w:t xml:space="preserve"> розвитку інфраструктури та доступності новітніх технологій за рахунок створення міста з інноваційною інфраструктурою та системою управління;</w:t>
      </w:r>
    </w:p>
    <w:p w:rsidR="00BC50A1" w:rsidRPr="003C1D99" w:rsidRDefault="00BC50A1" w:rsidP="00BC50A1">
      <w:pPr>
        <w:pStyle w:val="a5"/>
        <w:widowControl w:val="0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eastAsia="Calibri"/>
          <w:sz w:val="26"/>
          <w:szCs w:val="26"/>
          <w:lang w:val="uk-UA"/>
        </w:rPr>
      </w:pPr>
      <w:r w:rsidRPr="00824D80">
        <w:rPr>
          <w:sz w:val="26"/>
          <w:szCs w:val="26"/>
          <w:lang w:val="uk-UA"/>
        </w:rPr>
        <w:t>збільш</w:t>
      </w:r>
      <w:r>
        <w:rPr>
          <w:sz w:val="26"/>
          <w:szCs w:val="26"/>
          <w:lang w:val="uk-UA"/>
        </w:rPr>
        <w:t>ення</w:t>
      </w:r>
      <w:r w:rsidRPr="00824D80">
        <w:rPr>
          <w:sz w:val="26"/>
          <w:szCs w:val="26"/>
          <w:lang w:val="uk-UA"/>
        </w:rPr>
        <w:t xml:space="preserve"> обсяг</w:t>
      </w:r>
      <w:r>
        <w:rPr>
          <w:sz w:val="26"/>
          <w:szCs w:val="26"/>
          <w:lang w:val="uk-UA"/>
        </w:rPr>
        <w:t>ів</w:t>
      </w:r>
      <w:r w:rsidRPr="00824D80">
        <w:rPr>
          <w:sz w:val="26"/>
          <w:szCs w:val="26"/>
          <w:lang w:val="uk-UA"/>
        </w:rPr>
        <w:t xml:space="preserve"> інвестицій</w:t>
      </w:r>
      <w:r>
        <w:rPr>
          <w:sz w:val="26"/>
          <w:szCs w:val="26"/>
          <w:lang w:val="uk-UA"/>
        </w:rPr>
        <w:t>, в тому числі</w:t>
      </w:r>
      <w:r w:rsidRPr="00A31A17">
        <w:rPr>
          <w:sz w:val="26"/>
          <w:szCs w:val="26"/>
          <w:lang w:val="uk-UA"/>
        </w:rPr>
        <w:t xml:space="preserve"> </w:t>
      </w:r>
      <w:r w:rsidRPr="00824D80">
        <w:rPr>
          <w:sz w:val="26"/>
          <w:szCs w:val="26"/>
          <w:lang w:val="uk-UA"/>
        </w:rPr>
        <w:t>іноземних</w:t>
      </w:r>
      <w:r>
        <w:rPr>
          <w:sz w:val="26"/>
          <w:szCs w:val="26"/>
          <w:lang w:val="uk-UA"/>
        </w:rPr>
        <w:t xml:space="preserve">; </w:t>
      </w:r>
      <w:r w:rsidRPr="00824D80">
        <w:rPr>
          <w:sz w:val="26"/>
          <w:szCs w:val="26"/>
          <w:lang w:val="uk-UA"/>
        </w:rPr>
        <w:t>поповненн</w:t>
      </w:r>
      <w:r>
        <w:rPr>
          <w:sz w:val="26"/>
          <w:szCs w:val="26"/>
          <w:lang w:val="uk-UA"/>
        </w:rPr>
        <w:t>я</w:t>
      </w:r>
      <w:r w:rsidRPr="00824D80">
        <w:rPr>
          <w:sz w:val="26"/>
          <w:szCs w:val="26"/>
          <w:lang w:val="uk-UA"/>
        </w:rPr>
        <w:t xml:space="preserve"> місцевих бюджетів та державного бюджету,</w:t>
      </w:r>
      <w:r w:rsidRPr="00A31A17">
        <w:rPr>
          <w:sz w:val="26"/>
          <w:szCs w:val="26"/>
          <w:lang w:val="uk-UA"/>
        </w:rPr>
        <w:t xml:space="preserve"> </w:t>
      </w:r>
      <w:r w:rsidRPr="00824D80">
        <w:rPr>
          <w:sz w:val="26"/>
          <w:szCs w:val="26"/>
          <w:lang w:val="uk-UA"/>
        </w:rPr>
        <w:t>активіз</w:t>
      </w:r>
      <w:r>
        <w:rPr>
          <w:sz w:val="26"/>
          <w:szCs w:val="26"/>
          <w:lang w:val="uk-UA"/>
        </w:rPr>
        <w:t>ацію</w:t>
      </w:r>
      <w:r w:rsidRPr="00824D80">
        <w:rPr>
          <w:sz w:val="26"/>
          <w:szCs w:val="26"/>
          <w:lang w:val="uk-UA"/>
        </w:rPr>
        <w:t xml:space="preserve"> процес</w:t>
      </w:r>
      <w:r>
        <w:rPr>
          <w:sz w:val="26"/>
          <w:szCs w:val="26"/>
          <w:lang w:val="uk-UA"/>
        </w:rPr>
        <w:t>ів</w:t>
      </w:r>
      <w:r w:rsidRPr="00824D80">
        <w:rPr>
          <w:sz w:val="26"/>
          <w:szCs w:val="26"/>
          <w:lang w:val="uk-UA"/>
        </w:rPr>
        <w:t xml:space="preserve"> економічного зростання</w:t>
      </w:r>
      <w:r>
        <w:rPr>
          <w:sz w:val="26"/>
          <w:szCs w:val="26"/>
          <w:lang w:val="uk-UA"/>
        </w:rPr>
        <w:t>, просування регіону на міжнародному інвестиційному ринку;</w:t>
      </w:r>
    </w:p>
    <w:p w:rsidR="00BC50A1" w:rsidRPr="00A31A17" w:rsidRDefault="00BC50A1" w:rsidP="00BC50A1">
      <w:pPr>
        <w:pStyle w:val="a5"/>
        <w:widowControl w:val="0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eastAsia="Calibri"/>
          <w:sz w:val="26"/>
          <w:szCs w:val="26"/>
          <w:lang w:val="uk-UA"/>
        </w:rPr>
      </w:pPr>
      <w:r w:rsidRPr="004A3920">
        <w:rPr>
          <w:spacing w:val="-3"/>
          <w:sz w:val="26"/>
          <w:szCs w:val="26"/>
          <w:lang w:val="uk-UA"/>
        </w:rPr>
        <w:t>забезпечення доступу до нових технологій, матеріальних і кредитних ресурсів, технічних засобів, ринків збуту, економічної та юридичної інформації</w:t>
      </w:r>
      <w:r>
        <w:rPr>
          <w:sz w:val="26"/>
          <w:szCs w:val="26"/>
          <w:lang w:val="uk-UA"/>
        </w:rPr>
        <w:t>.</w:t>
      </w:r>
    </w:p>
    <w:p w:rsidR="00BC50A1" w:rsidRPr="00A31A17" w:rsidRDefault="00BC50A1" w:rsidP="00BC50A1">
      <w:pPr>
        <w:widowControl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/>
        </w:rPr>
        <w:t xml:space="preserve">У </w:t>
      </w:r>
      <w:r w:rsidRPr="003325B1">
        <w:rPr>
          <w:rFonts w:eastAsia="Calibri"/>
          <w:i/>
          <w:sz w:val="26"/>
          <w:szCs w:val="26"/>
          <w:lang w:val="uk-UA"/>
        </w:rPr>
        <w:t>соціальній сфері</w:t>
      </w:r>
      <w:r>
        <w:rPr>
          <w:rFonts w:eastAsia="Calibri"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р</w:t>
      </w:r>
      <w:r w:rsidRPr="00824D80">
        <w:rPr>
          <w:sz w:val="26"/>
          <w:szCs w:val="26"/>
          <w:lang w:val="uk-UA"/>
        </w:rPr>
        <w:t>еалізація проекту</w:t>
      </w:r>
      <w:r>
        <w:rPr>
          <w:sz w:val="26"/>
          <w:szCs w:val="26"/>
          <w:lang w:val="uk-UA"/>
        </w:rPr>
        <w:t xml:space="preserve"> сприятиме:</w:t>
      </w:r>
    </w:p>
    <w:p w:rsidR="00BC50A1" w:rsidRPr="003C1D99" w:rsidRDefault="00BC50A1" w:rsidP="00BC50A1">
      <w:pPr>
        <w:pStyle w:val="a5"/>
        <w:widowControl w:val="0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eastAsia="Calibri"/>
          <w:sz w:val="26"/>
          <w:szCs w:val="26"/>
          <w:lang w:val="uk-UA"/>
        </w:rPr>
      </w:pPr>
      <w:r w:rsidRPr="00824D80">
        <w:rPr>
          <w:sz w:val="26"/>
          <w:szCs w:val="26"/>
          <w:lang w:val="uk-UA"/>
        </w:rPr>
        <w:t>зни</w:t>
      </w:r>
      <w:r>
        <w:rPr>
          <w:sz w:val="26"/>
          <w:szCs w:val="26"/>
          <w:lang w:val="uk-UA"/>
        </w:rPr>
        <w:t>женню рів</w:t>
      </w:r>
      <w:r w:rsidRPr="00824D80">
        <w:rPr>
          <w:sz w:val="26"/>
          <w:szCs w:val="26"/>
          <w:lang w:val="uk-UA"/>
        </w:rPr>
        <w:t>н</w:t>
      </w:r>
      <w:r>
        <w:rPr>
          <w:sz w:val="26"/>
          <w:szCs w:val="26"/>
          <w:lang w:val="uk-UA"/>
        </w:rPr>
        <w:t>я</w:t>
      </w:r>
      <w:r w:rsidRPr="00824D80">
        <w:rPr>
          <w:sz w:val="26"/>
          <w:szCs w:val="26"/>
          <w:lang w:val="uk-UA"/>
        </w:rPr>
        <w:t xml:space="preserve"> захворюваності населення</w:t>
      </w:r>
      <w:r w:rsidRPr="003C1D99">
        <w:rPr>
          <w:sz w:val="26"/>
          <w:szCs w:val="26"/>
          <w:lang w:val="uk-UA"/>
        </w:rPr>
        <w:t xml:space="preserve"> </w:t>
      </w:r>
      <w:r w:rsidRPr="004A3920">
        <w:rPr>
          <w:sz w:val="26"/>
          <w:szCs w:val="26"/>
          <w:lang w:val="uk-UA"/>
        </w:rPr>
        <w:t>та збільшення тривалості життя</w:t>
      </w:r>
      <w:r w:rsidRPr="00824D80">
        <w:rPr>
          <w:sz w:val="26"/>
          <w:szCs w:val="26"/>
          <w:lang w:val="uk-UA"/>
        </w:rPr>
        <w:t xml:space="preserve"> </w:t>
      </w:r>
      <w:r w:rsidRPr="004A3920">
        <w:rPr>
          <w:sz w:val="26"/>
          <w:szCs w:val="26"/>
          <w:lang w:val="uk-UA"/>
        </w:rPr>
        <w:t>шля</w:t>
      </w:r>
      <w:r>
        <w:rPr>
          <w:sz w:val="26"/>
          <w:szCs w:val="26"/>
          <w:lang w:val="uk-UA"/>
        </w:rPr>
        <w:t>хом підвищення безпеки довкілля та</w:t>
      </w:r>
      <w:r w:rsidRPr="004A3920">
        <w:rPr>
          <w:sz w:val="26"/>
          <w:szCs w:val="26"/>
          <w:lang w:val="uk-UA"/>
        </w:rPr>
        <w:t xml:space="preserve"> створення умов для забезпечення доступу населення до якісного санаторно-курортного обслуговування;</w:t>
      </w:r>
    </w:p>
    <w:p w:rsidR="00BC50A1" w:rsidRPr="00C533C2" w:rsidRDefault="00BC50A1" w:rsidP="00BC50A1">
      <w:pPr>
        <w:pStyle w:val="a5"/>
        <w:widowControl w:val="0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eastAsia="Calibri"/>
          <w:sz w:val="26"/>
          <w:szCs w:val="26"/>
          <w:lang w:val="uk-UA"/>
        </w:rPr>
      </w:pPr>
      <w:r w:rsidRPr="004A3920">
        <w:rPr>
          <w:sz w:val="26"/>
          <w:szCs w:val="26"/>
          <w:lang w:val="uk-UA"/>
        </w:rPr>
        <w:t>створенн</w:t>
      </w:r>
      <w:r>
        <w:rPr>
          <w:sz w:val="26"/>
          <w:szCs w:val="26"/>
          <w:lang w:val="uk-UA"/>
        </w:rPr>
        <w:t>ю</w:t>
      </w:r>
      <w:r w:rsidRPr="004A3920">
        <w:rPr>
          <w:sz w:val="26"/>
          <w:szCs w:val="26"/>
          <w:lang w:val="uk-UA"/>
        </w:rPr>
        <w:t xml:space="preserve"> умов для широкого використання можливостей фізичної реабілітації, розширення профілактичних, лікувально-адаптаційних і реабілітаційно-відновлювальних заходів для інвалідів;</w:t>
      </w:r>
    </w:p>
    <w:p w:rsidR="00BC50A1" w:rsidRPr="00BC6045" w:rsidRDefault="00BC50A1" w:rsidP="00BC50A1">
      <w:pPr>
        <w:pStyle w:val="a5"/>
        <w:widowControl w:val="0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eastAsia="Calibri"/>
          <w:sz w:val="26"/>
          <w:szCs w:val="26"/>
          <w:lang w:val="uk-UA"/>
        </w:rPr>
      </w:pPr>
      <w:r w:rsidRPr="004A3920">
        <w:rPr>
          <w:sz w:val="26"/>
          <w:szCs w:val="26"/>
          <w:lang w:val="uk-UA"/>
        </w:rPr>
        <w:t>створенню умов для продуктивної зайнятості громадян</w:t>
      </w:r>
      <w:r>
        <w:rPr>
          <w:sz w:val="26"/>
          <w:szCs w:val="26"/>
          <w:lang w:val="uk-UA"/>
        </w:rPr>
        <w:t xml:space="preserve">, підвищення освіченості шляхом </w:t>
      </w:r>
      <w:r w:rsidRPr="004A3920">
        <w:rPr>
          <w:sz w:val="26"/>
          <w:szCs w:val="26"/>
          <w:lang w:val="uk-UA"/>
        </w:rPr>
        <w:t>підготовки кваліфікованих робітників для сана</w:t>
      </w:r>
      <w:r>
        <w:rPr>
          <w:sz w:val="26"/>
          <w:szCs w:val="26"/>
          <w:lang w:val="uk-UA"/>
        </w:rPr>
        <w:t>торно-курортної галузі області;</w:t>
      </w:r>
    </w:p>
    <w:p w:rsidR="00BC50A1" w:rsidRPr="00BC6045" w:rsidRDefault="00BC50A1" w:rsidP="00BC50A1">
      <w:pPr>
        <w:pStyle w:val="a5"/>
        <w:widowControl w:val="0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eastAsia="Calibri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</w:t>
      </w:r>
      <w:r w:rsidRPr="00912E20">
        <w:rPr>
          <w:sz w:val="26"/>
          <w:szCs w:val="26"/>
          <w:lang w:val="uk-UA"/>
        </w:rPr>
        <w:t>ерерозподіл</w:t>
      </w:r>
      <w:r>
        <w:rPr>
          <w:sz w:val="26"/>
          <w:szCs w:val="26"/>
          <w:lang w:val="uk-UA"/>
        </w:rPr>
        <w:t>у</w:t>
      </w:r>
      <w:r w:rsidRPr="00912E20">
        <w:rPr>
          <w:sz w:val="26"/>
          <w:szCs w:val="26"/>
          <w:lang w:val="uk-UA"/>
        </w:rPr>
        <w:t xml:space="preserve"> в </w:t>
      </w:r>
      <w:r>
        <w:rPr>
          <w:sz w:val="26"/>
          <w:szCs w:val="26"/>
          <w:lang w:val="uk-UA"/>
        </w:rPr>
        <w:t>географії</w:t>
      </w:r>
      <w:r w:rsidRPr="00912E20">
        <w:rPr>
          <w:sz w:val="26"/>
          <w:szCs w:val="26"/>
          <w:lang w:val="uk-UA"/>
        </w:rPr>
        <w:t xml:space="preserve"> туристичного потоку на користь </w:t>
      </w:r>
      <w:r>
        <w:rPr>
          <w:sz w:val="26"/>
          <w:szCs w:val="26"/>
          <w:lang w:val="uk-UA"/>
        </w:rPr>
        <w:t>східного узбережжя Криму, що призведе до зниження навантаження на популярні в цей час і тому виснажені туристичні зони;</w:t>
      </w:r>
    </w:p>
    <w:p w:rsidR="00BC50A1" w:rsidRDefault="00BC50A1" w:rsidP="00BC50A1">
      <w:pPr>
        <w:pStyle w:val="a5"/>
        <w:widowControl w:val="0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rFonts w:eastAsia="Calibri"/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/>
        </w:rPr>
        <w:t>збільшенню бюджетних надходжень за рахунок збільшення в’їзного туристичного потоку.</w:t>
      </w:r>
    </w:p>
    <w:p w:rsidR="00BC50A1" w:rsidRPr="008C3917" w:rsidRDefault="00BC50A1" w:rsidP="00BC50A1">
      <w:pPr>
        <w:pStyle w:val="a5"/>
        <w:widowControl w:val="0"/>
        <w:spacing w:line="360" w:lineRule="auto"/>
        <w:ind w:left="709"/>
        <w:contextualSpacing/>
        <w:jc w:val="both"/>
        <w:rPr>
          <w:rFonts w:eastAsia="Calibri"/>
          <w:sz w:val="26"/>
          <w:szCs w:val="26"/>
          <w:lang w:val="uk-UA"/>
        </w:rPr>
      </w:pPr>
    </w:p>
    <w:p w:rsidR="00BC50A1" w:rsidRPr="00CF4827" w:rsidRDefault="00BC50A1" w:rsidP="00BC50A1">
      <w:pPr>
        <w:pStyle w:val="a5"/>
        <w:widowControl w:val="0"/>
        <w:spacing w:line="360" w:lineRule="auto"/>
        <w:ind w:left="1069" w:hanging="1069"/>
        <w:jc w:val="center"/>
        <w:rPr>
          <w:i/>
          <w:sz w:val="26"/>
          <w:szCs w:val="26"/>
          <w:lang w:val="uk-UA"/>
        </w:rPr>
      </w:pPr>
      <w:r w:rsidRPr="00CF4827">
        <w:rPr>
          <w:i/>
          <w:color w:val="000000"/>
          <w:sz w:val="26"/>
          <w:szCs w:val="26"/>
          <w:lang w:val="uk-UA"/>
        </w:rPr>
        <w:t xml:space="preserve">Очікувані ефекти </w:t>
      </w:r>
      <w:r>
        <w:rPr>
          <w:i/>
          <w:color w:val="000000"/>
          <w:sz w:val="26"/>
          <w:szCs w:val="26"/>
          <w:lang w:val="uk-UA"/>
        </w:rPr>
        <w:t xml:space="preserve">для території реалізації </w:t>
      </w:r>
      <w:r w:rsidRPr="00CF4827">
        <w:rPr>
          <w:i/>
          <w:color w:val="000000"/>
          <w:sz w:val="26"/>
          <w:szCs w:val="26"/>
          <w:lang w:val="uk-UA"/>
        </w:rPr>
        <w:t>проекту</w:t>
      </w:r>
    </w:p>
    <w:p w:rsidR="00BC50A1" w:rsidRDefault="00BC50A1" w:rsidP="00BC50A1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 w:rsidRPr="00912E20">
        <w:rPr>
          <w:color w:val="auto"/>
          <w:sz w:val="26"/>
          <w:szCs w:val="26"/>
          <w:lang w:val="uk-UA"/>
        </w:rPr>
        <w:t xml:space="preserve">Створення та розвиток туристичної інфраструктури міста-курорту на території реалізації проекту, а саме Ленінського району АРК (південно-східне узбережжя Чорного моря), </w:t>
      </w:r>
      <w:r>
        <w:rPr>
          <w:color w:val="auto"/>
          <w:sz w:val="26"/>
          <w:szCs w:val="26"/>
          <w:lang w:val="uk-UA"/>
        </w:rPr>
        <w:t>дозволяє очікувати на такі позитивні</w:t>
      </w:r>
      <w:r w:rsidRPr="00912E20">
        <w:rPr>
          <w:color w:val="auto"/>
          <w:sz w:val="26"/>
          <w:szCs w:val="26"/>
          <w:lang w:val="uk-UA"/>
        </w:rPr>
        <w:t xml:space="preserve"> ефекти:</w:t>
      </w:r>
    </w:p>
    <w:p w:rsidR="00BC50A1" w:rsidRDefault="00BC50A1" w:rsidP="00BC50A1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B57217">
        <w:rPr>
          <w:sz w:val="26"/>
          <w:szCs w:val="26"/>
          <w:lang w:val="uk-UA"/>
        </w:rPr>
        <w:t>створенн</w:t>
      </w:r>
      <w:r>
        <w:rPr>
          <w:sz w:val="26"/>
          <w:szCs w:val="26"/>
          <w:lang w:val="uk-UA"/>
        </w:rPr>
        <w:t>я</w:t>
      </w:r>
      <w:r w:rsidRPr="00B57217">
        <w:rPr>
          <w:sz w:val="26"/>
          <w:szCs w:val="26"/>
          <w:lang w:val="uk-UA"/>
        </w:rPr>
        <w:t xml:space="preserve"> привабливого інвестиційного іміджу району шляхом презентацій економічного і інвестиційного потенціалу району, участі у роботі </w:t>
      </w:r>
      <w:r w:rsidRPr="00B57217">
        <w:rPr>
          <w:sz w:val="26"/>
          <w:szCs w:val="26"/>
          <w:lang w:val="uk-UA"/>
        </w:rPr>
        <w:lastRenderedPageBreak/>
        <w:t>інвестиційних форумів усіх рівнів, виготовлення паспортів інвестиційних проектів; впровадження системи пільг при реалізації інвестиційних проектів за пріоритетними напрямами розвитку району економіки району;</w:t>
      </w:r>
    </w:p>
    <w:p w:rsidR="00BC50A1" w:rsidRDefault="00BC50A1" w:rsidP="00BC50A1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B57217">
        <w:rPr>
          <w:sz w:val="26"/>
          <w:szCs w:val="26"/>
          <w:lang w:val="uk-UA"/>
        </w:rPr>
        <w:t>подоланн</w:t>
      </w:r>
      <w:r>
        <w:rPr>
          <w:sz w:val="26"/>
          <w:szCs w:val="26"/>
          <w:lang w:val="uk-UA"/>
        </w:rPr>
        <w:t>я</w:t>
      </w:r>
      <w:r w:rsidRPr="00B57217">
        <w:rPr>
          <w:sz w:val="26"/>
          <w:szCs w:val="26"/>
          <w:lang w:val="uk-UA"/>
        </w:rPr>
        <w:t xml:space="preserve"> адміністративних бар’єрів на шляху розвитку малого і середнього підприємництва завдяки створенню </w:t>
      </w:r>
      <w:r>
        <w:rPr>
          <w:sz w:val="26"/>
          <w:szCs w:val="26"/>
          <w:lang w:val="uk-UA"/>
        </w:rPr>
        <w:t>туристсько-рекреаційної зони</w:t>
      </w:r>
      <w:r w:rsidRPr="00B57217">
        <w:rPr>
          <w:sz w:val="26"/>
          <w:szCs w:val="26"/>
          <w:lang w:val="uk-UA"/>
        </w:rPr>
        <w:t xml:space="preserve"> із спрощеною удосконаленою дозвільною системою, забезпеченню надання якісних адміністративних послуг підприємцям та інвесторам;</w:t>
      </w:r>
    </w:p>
    <w:p w:rsidR="00BC50A1" w:rsidRDefault="00BC50A1" w:rsidP="00BC50A1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B57217">
        <w:rPr>
          <w:sz w:val="26"/>
          <w:szCs w:val="26"/>
          <w:lang w:val="uk-UA"/>
        </w:rPr>
        <w:t>забезпеченн</w:t>
      </w:r>
      <w:r>
        <w:rPr>
          <w:sz w:val="26"/>
          <w:szCs w:val="26"/>
          <w:lang w:val="uk-UA"/>
        </w:rPr>
        <w:t>я</w:t>
      </w:r>
      <w:r w:rsidRPr="00B57217">
        <w:rPr>
          <w:sz w:val="26"/>
          <w:szCs w:val="26"/>
          <w:lang w:val="uk-UA"/>
        </w:rPr>
        <w:t xml:space="preserve"> ресурсної та інформаційної підтримки розвитку малого підприємництва через активізацію роботи щодо участі суб’єктів підприємницької діяльності у розробках та конкурсах інвестиційних проектів за пріоритетними напря</w:t>
      </w:r>
      <w:r>
        <w:rPr>
          <w:sz w:val="26"/>
          <w:szCs w:val="26"/>
          <w:lang w:val="uk-UA"/>
        </w:rPr>
        <w:t>мками розвитку економіки району.</w:t>
      </w:r>
    </w:p>
    <w:p w:rsidR="00BC50A1" w:rsidRPr="007D00AD" w:rsidRDefault="00BC50A1" w:rsidP="00BC50A1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7D00AD">
        <w:rPr>
          <w:sz w:val="26"/>
          <w:szCs w:val="26"/>
          <w:lang w:val="uk-UA"/>
        </w:rPr>
        <w:t>Реалізація проекту «</w:t>
      </w:r>
      <w:r>
        <w:rPr>
          <w:sz w:val="26"/>
          <w:szCs w:val="26"/>
          <w:lang w:val="uk-UA"/>
        </w:rPr>
        <w:t>Східний Крим</w:t>
      </w:r>
      <w:r w:rsidRPr="007D00AD">
        <w:rPr>
          <w:sz w:val="26"/>
          <w:szCs w:val="26"/>
          <w:lang w:val="uk-UA"/>
        </w:rPr>
        <w:t xml:space="preserve">» забезпечить </w:t>
      </w:r>
      <w:r w:rsidRPr="00EE73A0">
        <w:rPr>
          <w:i/>
          <w:sz w:val="26"/>
          <w:szCs w:val="26"/>
          <w:lang w:val="uk-UA"/>
        </w:rPr>
        <w:t>сталий розвиток району</w:t>
      </w:r>
      <w:r>
        <w:rPr>
          <w:i/>
          <w:sz w:val="26"/>
          <w:szCs w:val="26"/>
          <w:lang w:val="uk-UA"/>
        </w:rPr>
        <w:t xml:space="preserve"> </w:t>
      </w:r>
      <w:r w:rsidRPr="0018477E">
        <w:rPr>
          <w:sz w:val="26"/>
          <w:szCs w:val="26"/>
          <w:lang w:val="uk-UA"/>
        </w:rPr>
        <w:t>за рахунок</w:t>
      </w:r>
      <w:r>
        <w:rPr>
          <w:sz w:val="26"/>
          <w:szCs w:val="26"/>
          <w:lang w:val="uk-UA"/>
        </w:rPr>
        <w:t xml:space="preserve"> мультиплікативного ефекту, а саме</w:t>
      </w:r>
      <w:r w:rsidRPr="007D00AD">
        <w:rPr>
          <w:sz w:val="26"/>
          <w:szCs w:val="26"/>
          <w:lang w:val="uk-UA"/>
        </w:rPr>
        <w:t>:</w:t>
      </w:r>
    </w:p>
    <w:p w:rsidR="00BC50A1" w:rsidRDefault="00BC50A1" w:rsidP="00BC50A1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7D00AD">
        <w:rPr>
          <w:sz w:val="26"/>
          <w:szCs w:val="26"/>
          <w:lang w:val="uk-UA"/>
        </w:rPr>
        <w:t>розвиток туристично-рекреаційного комплексу шляхом створення сучасних оздоровчих та рекреаційних закладів, ефективного рекламного забезпечення туристичної галузі та представлення пропозицій туристично-рекреаційної галузі району на регіональних, національних та міжнародних виставках та</w:t>
      </w:r>
      <w:r>
        <w:rPr>
          <w:sz w:val="26"/>
          <w:szCs w:val="26"/>
          <w:lang w:val="uk-UA"/>
        </w:rPr>
        <w:t xml:space="preserve"> форумах;</w:t>
      </w:r>
    </w:p>
    <w:p w:rsidR="00BC50A1" w:rsidRPr="007D00AD" w:rsidRDefault="00BC50A1" w:rsidP="00BC50A1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7D00AD">
        <w:rPr>
          <w:sz w:val="26"/>
          <w:szCs w:val="26"/>
          <w:lang w:val="uk-UA"/>
        </w:rPr>
        <w:t xml:space="preserve">розвиток високопродуктивного агропромислового комплексу </w:t>
      </w:r>
      <w:r w:rsidRPr="007D00AD">
        <w:rPr>
          <w:noProof/>
          <w:sz w:val="26"/>
          <w:szCs w:val="26"/>
          <w:lang w:val="uk-UA"/>
        </w:rPr>
        <w:t xml:space="preserve">за рахунок підтримки упровадження сучасних технологій в росліництво та тваринництво; </w:t>
      </w:r>
      <w:r w:rsidRPr="007D00AD">
        <w:rPr>
          <w:rFonts w:eastAsia="Arial Unicode MS"/>
          <w:sz w:val="26"/>
          <w:szCs w:val="26"/>
          <w:lang w:val="uk-UA"/>
        </w:rPr>
        <w:t>збільшення виробництва основних видів сільськогосподарської продукції за рахунок розширення ринку збуту та підтримки створення інноваційних підприємств з екологічно чистими технологіями;</w:t>
      </w:r>
    </w:p>
    <w:p w:rsidR="00BC50A1" w:rsidRDefault="00BC50A1" w:rsidP="00BC50A1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розвиток транспортної системи та транспортної інфраструктури;</w:t>
      </w:r>
    </w:p>
    <w:p w:rsidR="00BC50A1" w:rsidRDefault="00BC50A1" w:rsidP="00BC50A1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розвиток промислового виробництва, що забезпечуватиме туристично-рекреаційний комплекс, зокрема традиційних видів виробництва.</w:t>
      </w:r>
    </w:p>
    <w:p w:rsidR="00BC50A1" w:rsidRPr="00B57217" w:rsidRDefault="00BC50A1" w:rsidP="00BC50A1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Проект також сприятиме позитивним якісним змінам у </w:t>
      </w:r>
      <w:r w:rsidRPr="009202CE">
        <w:rPr>
          <w:i/>
          <w:sz w:val="26"/>
          <w:szCs w:val="26"/>
          <w:lang w:val="uk-UA"/>
        </w:rPr>
        <w:t>соціальній сфері району</w:t>
      </w:r>
      <w:r>
        <w:rPr>
          <w:sz w:val="26"/>
          <w:szCs w:val="26"/>
          <w:lang w:val="uk-UA"/>
        </w:rPr>
        <w:t>, оскільки забезпечить:</w:t>
      </w:r>
    </w:p>
    <w:p w:rsidR="00BC50A1" w:rsidRDefault="00BC50A1" w:rsidP="00BC50A1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B57217">
        <w:rPr>
          <w:sz w:val="26"/>
          <w:szCs w:val="26"/>
          <w:lang w:val="uk-UA"/>
        </w:rPr>
        <w:t>підвищення рівня життя населення та задоволення потреб громадян шляхом збільшення кількості робочих місць та підвищення їх якості</w:t>
      </w:r>
      <w:r>
        <w:rPr>
          <w:sz w:val="26"/>
          <w:szCs w:val="26"/>
          <w:lang w:val="uk-UA"/>
        </w:rPr>
        <w:t>, а також підвищення середнього рівню заробітної плати</w:t>
      </w:r>
      <w:r w:rsidRPr="00B57217">
        <w:rPr>
          <w:sz w:val="26"/>
          <w:szCs w:val="26"/>
          <w:lang w:val="uk-UA"/>
        </w:rPr>
        <w:t>;</w:t>
      </w:r>
    </w:p>
    <w:p w:rsidR="00BC50A1" w:rsidRDefault="00BC50A1" w:rsidP="00BC50A1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покращення</w:t>
      </w:r>
      <w:r w:rsidRPr="004A3920">
        <w:rPr>
          <w:sz w:val="26"/>
          <w:szCs w:val="26"/>
          <w:lang w:val="uk-UA"/>
        </w:rPr>
        <w:t xml:space="preserve"> міграційної </w:t>
      </w:r>
      <w:r>
        <w:rPr>
          <w:sz w:val="26"/>
          <w:szCs w:val="26"/>
          <w:lang w:val="uk-UA"/>
        </w:rPr>
        <w:t>ситуації</w:t>
      </w:r>
      <w:r w:rsidRPr="004A3920">
        <w:rPr>
          <w:sz w:val="26"/>
          <w:szCs w:val="26"/>
          <w:lang w:val="uk-UA"/>
        </w:rPr>
        <w:t xml:space="preserve"> через забезпечення сталого розвитку </w:t>
      </w:r>
      <w:r w:rsidRPr="004A3920">
        <w:rPr>
          <w:sz w:val="26"/>
          <w:szCs w:val="26"/>
          <w:lang w:val="uk-UA"/>
        </w:rPr>
        <w:lastRenderedPageBreak/>
        <w:t xml:space="preserve">сільських населених пунктів </w:t>
      </w:r>
      <w:r>
        <w:rPr>
          <w:sz w:val="26"/>
          <w:szCs w:val="26"/>
          <w:lang w:val="uk-UA"/>
        </w:rPr>
        <w:t>району</w:t>
      </w:r>
      <w:r w:rsidRPr="004A3920">
        <w:rPr>
          <w:sz w:val="26"/>
          <w:szCs w:val="26"/>
          <w:lang w:val="uk-UA"/>
        </w:rPr>
        <w:t>; розширення сфери зайнятості населення у сільській місцевості</w:t>
      </w:r>
      <w:r>
        <w:rPr>
          <w:sz w:val="26"/>
          <w:szCs w:val="26"/>
          <w:lang w:val="uk-UA"/>
        </w:rPr>
        <w:t>;</w:t>
      </w:r>
    </w:p>
    <w:p w:rsidR="00BC50A1" w:rsidRPr="00B57217" w:rsidRDefault="00BC50A1" w:rsidP="00BC50A1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4A3920">
        <w:rPr>
          <w:sz w:val="26"/>
          <w:szCs w:val="26"/>
          <w:lang w:val="uk-UA"/>
        </w:rPr>
        <w:t xml:space="preserve">покращення показників здоров’я населення </w:t>
      </w:r>
      <w:r>
        <w:rPr>
          <w:sz w:val="26"/>
          <w:szCs w:val="26"/>
          <w:lang w:val="uk-UA"/>
        </w:rPr>
        <w:t>завдяки створенню умов для</w:t>
      </w:r>
      <w:r w:rsidRPr="00B57217">
        <w:rPr>
          <w:sz w:val="26"/>
          <w:szCs w:val="26"/>
          <w:lang w:val="uk-UA"/>
        </w:rPr>
        <w:t xml:space="preserve"> оздоровлення та відпочинку громадян</w:t>
      </w:r>
      <w:r>
        <w:rPr>
          <w:sz w:val="26"/>
          <w:szCs w:val="26"/>
          <w:lang w:val="uk-UA"/>
        </w:rPr>
        <w:t>.</w:t>
      </w:r>
    </w:p>
    <w:p w:rsidR="00BC50A1" w:rsidRDefault="00BC50A1" w:rsidP="00BC50A1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7D00AD">
        <w:rPr>
          <w:sz w:val="26"/>
          <w:szCs w:val="26"/>
          <w:lang w:val="uk-UA"/>
        </w:rPr>
        <w:t>Реалізація проекту «</w:t>
      </w:r>
      <w:r>
        <w:rPr>
          <w:sz w:val="26"/>
          <w:szCs w:val="26"/>
          <w:lang w:val="uk-UA"/>
        </w:rPr>
        <w:t>Східний Крим</w:t>
      </w:r>
      <w:r w:rsidRPr="007D00AD">
        <w:rPr>
          <w:sz w:val="26"/>
          <w:szCs w:val="26"/>
          <w:lang w:val="uk-UA"/>
        </w:rPr>
        <w:t xml:space="preserve">» </w:t>
      </w:r>
      <w:r>
        <w:rPr>
          <w:sz w:val="26"/>
          <w:szCs w:val="26"/>
          <w:lang w:val="uk-UA"/>
        </w:rPr>
        <w:t xml:space="preserve">сприятиме </w:t>
      </w:r>
      <w:r w:rsidRPr="009E6C43">
        <w:rPr>
          <w:sz w:val="26"/>
          <w:szCs w:val="26"/>
          <w:lang w:val="uk-UA"/>
        </w:rPr>
        <w:t>розвитк</w:t>
      </w:r>
      <w:r>
        <w:rPr>
          <w:sz w:val="26"/>
          <w:szCs w:val="26"/>
          <w:lang w:val="uk-UA"/>
        </w:rPr>
        <w:t>у</w:t>
      </w:r>
      <w:r w:rsidRPr="009E6C43">
        <w:rPr>
          <w:sz w:val="26"/>
          <w:szCs w:val="26"/>
          <w:lang w:val="uk-UA"/>
        </w:rPr>
        <w:t xml:space="preserve"> та покращенн</w:t>
      </w:r>
      <w:r>
        <w:rPr>
          <w:sz w:val="26"/>
          <w:szCs w:val="26"/>
          <w:lang w:val="uk-UA"/>
        </w:rPr>
        <w:t>ю</w:t>
      </w:r>
      <w:r w:rsidRPr="009E6C43">
        <w:rPr>
          <w:sz w:val="26"/>
          <w:szCs w:val="26"/>
          <w:lang w:val="uk-UA"/>
        </w:rPr>
        <w:t xml:space="preserve"> екологічного стану</w:t>
      </w:r>
      <w:r w:rsidRPr="004770D4">
        <w:rPr>
          <w:i/>
          <w:sz w:val="26"/>
          <w:szCs w:val="26"/>
          <w:lang w:val="uk-UA"/>
        </w:rPr>
        <w:t xml:space="preserve"> рекреаційних територій</w:t>
      </w:r>
      <w:r>
        <w:rPr>
          <w:sz w:val="26"/>
          <w:szCs w:val="26"/>
          <w:lang w:val="uk-UA"/>
        </w:rPr>
        <w:t xml:space="preserve"> району, оскільки </w:t>
      </w:r>
      <w:r>
        <w:rPr>
          <w:color w:val="000000"/>
          <w:sz w:val="26"/>
          <w:szCs w:val="26"/>
          <w:lang w:val="uk-UA"/>
        </w:rPr>
        <w:t>забезпечить</w:t>
      </w:r>
      <w:r w:rsidRPr="007D00AD">
        <w:rPr>
          <w:sz w:val="26"/>
          <w:szCs w:val="26"/>
          <w:lang w:val="uk-UA"/>
        </w:rPr>
        <w:t>:</w:t>
      </w:r>
    </w:p>
    <w:p w:rsidR="00BC50A1" w:rsidRPr="00DF4EF5" w:rsidRDefault="00BC50A1" w:rsidP="00BC50A1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раціональне використання природних рекреаційних шляхом </w:t>
      </w:r>
      <w:r w:rsidRPr="00E54A6F">
        <w:rPr>
          <w:color w:val="000000"/>
          <w:sz w:val="26"/>
          <w:szCs w:val="26"/>
          <w:lang w:val="uk-UA"/>
        </w:rPr>
        <w:t>впровадження інтегрованого управління</w:t>
      </w:r>
      <w:r>
        <w:rPr>
          <w:color w:val="000000"/>
          <w:sz w:val="26"/>
          <w:szCs w:val="26"/>
          <w:lang w:val="uk-UA"/>
        </w:rPr>
        <w:t xml:space="preserve"> ними, зокрема </w:t>
      </w:r>
      <w:r w:rsidRPr="005B2CB7">
        <w:rPr>
          <w:sz w:val="26"/>
          <w:szCs w:val="26"/>
          <w:lang w:val="uk-UA"/>
        </w:rPr>
        <w:t>комплексного управління розвитком прибережної зони</w:t>
      </w:r>
      <w:r>
        <w:rPr>
          <w:color w:val="000000"/>
          <w:sz w:val="26"/>
          <w:szCs w:val="26"/>
          <w:lang w:val="uk-UA"/>
        </w:rPr>
        <w:t>;</w:t>
      </w:r>
    </w:p>
    <w:p w:rsidR="00BC50A1" w:rsidRPr="007D00AD" w:rsidRDefault="00BC50A1" w:rsidP="00BC50A1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646DD5">
        <w:rPr>
          <w:color w:val="000000"/>
          <w:sz w:val="26"/>
          <w:szCs w:val="26"/>
          <w:lang w:val="uk-UA"/>
        </w:rPr>
        <w:t xml:space="preserve">екологічно збалансоване природокористування завдяки впровадженню інноваційних проектів, </w:t>
      </w:r>
      <w:proofErr w:type="spellStart"/>
      <w:r w:rsidRPr="00646DD5">
        <w:rPr>
          <w:color w:val="000000"/>
          <w:sz w:val="26"/>
          <w:szCs w:val="26"/>
          <w:lang w:val="uk-UA"/>
        </w:rPr>
        <w:t>енергоефективних</w:t>
      </w:r>
      <w:proofErr w:type="spellEnd"/>
      <w:r w:rsidRPr="00646DD5">
        <w:rPr>
          <w:color w:val="000000"/>
          <w:sz w:val="26"/>
          <w:szCs w:val="26"/>
          <w:lang w:val="uk-UA"/>
        </w:rPr>
        <w:t xml:space="preserve"> і ресурсозберігаючих технологій, маловідходних, безвідходних та екологічно безпечних технологічних процесів;</w:t>
      </w:r>
    </w:p>
    <w:p w:rsidR="00BC50A1" w:rsidRPr="00DF4EF5" w:rsidRDefault="00BC50A1" w:rsidP="00BC50A1">
      <w:pPr>
        <w:pStyle w:val="a5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 w:rsidRPr="00BD741E">
        <w:rPr>
          <w:color w:val="000000"/>
          <w:sz w:val="26"/>
          <w:szCs w:val="26"/>
          <w:lang w:val="uk-UA"/>
        </w:rPr>
        <w:t>розроблення і впровадження системи стимулів для суб'єктів господарювання, що покращують екологічні характеристики продукції, впровадж</w:t>
      </w:r>
      <w:r>
        <w:rPr>
          <w:color w:val="000000"/>
          <w:sz w:val="26"/>
          <w:szCs w:val="26"/>
          <w:lang w:val="uk-UA"/>
        </w:rPr>
        <w:t>ують</w:t>
      </w:r>
      <w:r w:rsidRPr="00BD741E">
        <w:rPr>
          <w:color w:val="000000"/>
          <w:sz w:val="26"/>
          <w:szCs w:val="26"/>
          <w:lang w:val="uk-UA"/>
        </w:rPr>
        <w:t xml:space="preserve"> екологічно орієнтован</w:t>
      </w:r>
      <w:r>
        <w:rPr>
          <w:color w:val="000000"/>
          <w:sz w:val="26"/>
          <w:szCs w:val="26"/>
          <w:lang w:val="uk-UA"/>
        </w:rPr>
        <w:t>і</w:t>
      </w:r>
      <w:r w:rsidRPr="00BD741E">
        <w:rPr>
          <w:color w:val="000000"/>
          <w:sz w:val="26"/>
          <w:szCs w:val="26"/>
          <w:lang w:val="uk-UA"/>
        </w:rPr>
        <w:t xml:space="preserve"> та органічн</w:t>
      </w:r>
      <w:r>
        <w:rPr>
          <w:color w:val="000000"/>
          <w:sz w:val="26"/>
          <w:szCs w:val="26"/>
          <w:lang w:val="uk-UA"/>
        </w:rPr>
        <w:t>і</w:t>
      </w:r>
      <w:r w:rsidRPr="00BD741E">
        <w:rPr>
          <w:color w:val="000000"/>
          <w:sz w:val="26"/>
          <w:szCs w:val="26"/>
          <w:lang w:val="uk-UA"/>
        </w:rPr>
        <w:t xml:space="preserve"> </w:t>
      </w:r>
      <w:r w:rsidRPr="004E5C65">
        <w:rPr>
          <w:color w:val="000000"/>
          <w:sz w:val="26"/>
          <w:szCs w:val="26"/>
          <w:lang w:val="uk-UA"/>
        </w:rPr>
        <w:t>технологі</w:t>
      </w:r>
      <w:r>
        <w:rPr>
          <w:color w:val="000000"/>
          <w:sz w:val="26"/>
          <w:szCs w:val="26"/>
          <w:lang w:val="uk-UA"/>
        </w:rPr>
        <w:t>ї</w:t>
      </w:r>
      <w:r w:rsidRPr="004E5C65">
        <w:rPr>
          <w:color w:val="000000"/>
          <w:sz w:val="26"/>
          <w:szCs w:val="26"/>
          <w:lang w:val="uk-UA"/>
        </w:rPr>
        <w:t xml:space="preserve"> ведення сільського господарства;</w:t>
      </w:r>
    </w:p>
    <w:p w:rsidR="00BC50A1" w:rsidRPr="007524D5" w:rsidRDefault="00BC50A1" w:rsidP="00BC50A1">
      <w:pPr>
        <w:pStyle w:val="a5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proofErr w:type="spellStart"/>
      <w:r w:rsidRPr="00BD741E">
        <w:rPr>
          <w:color w:val="000000"/>
          <w:sz w:val="26"/>
          <w:szCs w:val="26"/>
          <w:lang w:val="uk-UA"/>
        </w:rPr>
        <w:t>енерго-</w:t>
      </w:r>
      <w:proofErr w:type="spellEnd"/>
      <w:r w:rsidRPr="00BD741E">
        <w:rPr>
          <w:color w:val="000000"/>
          <w:sz w:val="26"/>
          <w:szCs w:val="26"/>
          <w:lang w:val="uk-UA"/>
        </w:rPr>
        <w:t xml:space="preserve"> та ресурсозбереження у процесі будівницт</w:t>
      </w:r>
      <w:r>
        <w:rPr>
          <w:color w:val="000000"/>
          <w:sz w:val="26"/>
          <w:szCs w:val="26"/>
          <w:lang w:val="uk-UA"/>
        </w:rPr>
        <w:t xml:space="preserve">ва споруд; </w:t>
      </w:r>
      <w:r w:rsidRPr="00E54A6F">
        <w:rPr>
          <w:color w:val="000000"/>
          <w:sz w:val="26"/>
          <w:szCs w:val="26"/>
          <w:lang w:val="uk-UA"/>
        </w:rPr>
        <w:t>запровадження новітніх технологій утилізації твердих побутових відходів та використання відходів як вторинної сировини;</w:t>
      </w:r>
    </w:p>
    <w:p w:rsidR="00BC50A1" w:rsidRPr="00F60AAA" w:rsidRDefault="00BC50A1" w:rsidP="00BC50A1">
      <w:pPr>
        <w:pStyle w:val="a5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досягнення</w:t>
      </w:r>
      <w:r w:rsidRPr="004C1BA6">
        <w:rPr>
          <w:sz w:val="26"/>
          <w:szCs w:val="26"/>
          <w:lang w:val="uk-UA"/>
        </w:rPr>
        <w:t xml:space="preserve"> </w:t>
      </w:r>
      <w:r w:rsidRPr="004C1BA6">
        <w:rPr>
          <w:color w:val="000000"/>
          <w:sz w:val="26"/>
          <w:szCs w:val="26"/>
          <w:lang w:val="uk-UA"/>
        </w:rPr>
        <w:t>безпечного для здоров'я людини стану навколишнього природного середовища завдяки запобіганню порушенням санітарно-гігієнічних вимог, посиленн</w:t>
      </w:r>
      <w:r>
        <w:rPr>
          <w:color w:val="000000"/>
          <w:sz w:val="26"/>
          <w:szCs w:val="26"/>
          <w:lang w:val="uk-UA"/>
        </w:rPr>
        <w:t>ю</w:t>
      </w:r>
      <w:r w:rsidRPr="004C1BA6">
        <w:rPr>
          <w:color w:val="000000"/>
          <w:sz w:val="26"/>
          <w:szCs w:val="26"/>
          <w:lang w:val="uk-UA"/>
        </w:rPr>
        <w:t xml:space="preserve"> екологічного контролю за дотриманням законодавства у процесі розміщення та будівництва і експлуатації нових об’єктів</w:t>
      </w:r>
      <w:r>
        <w:rPr>
          <w:color w:val="000000"/>
          <w:sz w:val="26"/>
          <w:szCs w:val="26"/>
          <w:lang w:val="uk-UA"/>
        </w:rPr>
        <w:t>.</w:t>
      </w:r>
    </w:p>
    <w:p w:rsidR="00BC50A1" w:rsidRPr="00912E20" w:rsidRDefault="00BC50A1" w:rsidP="00BC50A1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 xml:space="preserve">Отже, </w:t>
      </w:r>
      <w:r w:rsidRPr="00912E20">
        <w:rPr>
          <w:color w:val="auto"/>
          <w:sz w:val="26"/>
          <w:szCs w:val="26"/>
          <w:lang w:val="uk-UA"/>
        </w:rPr>
        <w:t xml:space="preserve">реалізація проекту створення міста-курорту на Східному узбережжі Криму матиме позитивний ефект </w:t>
      </w:r>
      <w:r>
        <w:rPr>
          <w:color w:val="auto"/>
          <w:sz w:val="26"/>
          <w:szCs w:val="26"/>
          <w:lang w:val="uk-UA"/>
        </w:rPr>
        <w:t>для</w:t>
      </w:r>
      <w:r w:rsidRPr="00912E20">
        <w:rPr>
          <w:color w:val="auto"/>
          <w:sz w:val="26"/>
          <w:szCs w:val="26"/>
          <w:lang w:val="uk-UA"/>
        </w:rPr>
        <w:t xml:space="preserve"> економік</w:t>
      </w:r>
      <w:r>
        <w:rPr>
          <w:color w:val="auto"/>
          <w:sz w:val="26"/>
          <w:szCs w:val="26"/>
          <w:lang w:val="uk-UA"/>
        </w:rPr>
        <w:t>и</w:t>
      </w:r>
      <w:r w:rsidRPr="00912E20">
        <w:rPr>
          <w:color w:val="auto"/>
          <w:sz w:val="26"/>
          <w:szCs w:val="26"/>
          <w:lang w:val="uk-UA"/>
        </w:rPr>
        <w:t xml:space="preserve"> АРК та країни загалом, дасть нову хвилю розвитку українського туристичного бізнесу, а саме головне </w:t>
      </w:r>
      <w:r>
        <w:rPr>
          <w:color w:val="auto"/>
          <w:sz w:val="26"/>
          <w:szCs w:val="26"/>
          <w:lang w:val="uk-UA"/>
        </w:rPr>
        <w:t xml:space="preserve">– значно </w:t>
      </w:r>
      <w:r w:rsidRPr="00912E20">
        <w:rPr>
          <w:color w:val="auto"/>
          <w:sz w:val="26"/>
          <w:szCs w:val="26"/>
          <w:lang w:val="uk-UA"/>
        </w:rPr>
        <w:t>підвищить рівень життя населення Ленінського району АРК.</w:t>
      </w:r>
    </w:p>
    <w:p w:rsidR="00246AB0" w:rsidRDefault="00246AB0"/>
    <w:sectPr w:rsidR="0024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5A51"/>
    <w:multiLevelType w:val="hybridMultilevel"/>
    <w:tmpl w:val="9C9222A6"/>
    <w:lvl w:ilvl="0" w:tplc="97B21C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D4402E"/>
    <w:multiLevelType w:val="hybridMultilevel"/>
    <w:tmpl w:val="CDBC6368"/>
    <w:lvl w:ilvl="0" w:tplc="B382000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2B74D3E"/>
    <w:multiLevelType w:val="hybridMultilevel"/>
    <w:tmpl w:val="50BEF140"/>
    <w:lvl w:ilvl="0" w:tplc="15860A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FC37DA"/>
    <w:multiLevelType w:val="hybridMultilevel"/>
    <w:tmpl w:val="ED9626AC"/>
    <w:lvl w:ilvl="0" w:tplc="B382000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56380E"/>
    <w:multiLevelType w:val="hybridMultilevel"/>
    <w:tmpl w:val="757E0096"/>
    <w:lvl w:ilvl="0" w:tplc="15860AA8">
      <w:start w:val="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8F0D68"/>
    <w:multiLevelType w:val="hybridMultilevel"/>
    <w:tmpl w:val="1A98C2CA"/>
    <w:lvl w:ilvl="0" w:tplc="3188AC40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CE776E3"/>
    <w:multiLevelType w:val="hybridMultilevel"/>
    <w:tmpl w:val="0DA4B7E6"/>
    <w:lvl w:ilvl="0" w:tplc="D1DA568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84"/>
    <w:rsid w:val="00155084"/>
    <w:rsid w:val="00246AB0"/>
    <w:rsid w:val="00BC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A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rsid w:val="00BC50A1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0">
    <w:name w:val="z-Начало формы Знак"/>
    <w:basedOn w:val="a0"/>
    <w:link w:val="z-"/>
    <w:rsid w:val="00BC50A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rsid w:val="00BC50A1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4">
    <w:name w:val="Emphasis"/>
    <w:basedOn w:val="a0"/>
    <w:qFormat/>
    <w:rsid w:val="00BC50A1"/>
    <w:rPr>
      <w:i/>
      <w:iCs/>
    </w:rPr>
  </w:style>
  <w:style w:type="character" w:customStyle="1" w:styleId="hps">
    <w:name w:val="hps"/>
    <w:basedOn w:val="a0"/>
    <w:rsid w:val="00BC50A1"/>
  </w:style>
  <w:style w:type="character" w:customStyle="1" w:styleId="atn">
    <w:name w:val="atn"/>
    <w:basedOn w:val="a0"/>
    <w:rsid w:val="00BC50A1"/>
  </w:style>
  <w:style w:type="character" w:customStyle="1" w:styleId="hpsatn">
    <w:name w:val="hps atn"/>
    <w:basedOn w:val="a0"/>
    <w:rsid w:val="00BC50A1"/>
  </w:style>
  <w:style w:type="character" w:customStyle="1" w:styleId="shorttext">
    <w:name w:val="short_text"/>
    <w:basedOn w:val="a0"/>
    <w:rsid w:val="00BC50A1"/>
  </w:style>
  <w:style w:type="character" w:customStyle="1" w:styleId="rvts23">
    <w:name w:val="rvts23"/>
    <w:rsid w:val="00BC50A1"/>
  </w:style>
  <w:style w:type="character" w:customStyle="1" w:styleId="rvts9">
    <w:name w:val="rvts9"/>
    <w:rsid w:val="00BC50A1"/>
  </w:style>
  <w:style w:type="character" w:customStyle="1" w:styleId="apple-converted-space">
    <w:name w:val="apple-converted-space"/>
    <w:rsid w:val="00BC50A1"/>
  </w:style>
  <w:style w:type="character" w:customStyle="1" w:styleId="st96">
    <w:name w:val="st96"/>
    <w:rsid w:val="00BC50A1"/>
  </w:style>
  <w:style w:type="character" w:customStyle="1" w:styleId="st42">
    <w:name w:val="st42"/>
    <w:rsid w:val="00BC50A1"/>
  </w:style>
  <w:style w:type="paragraph" w:customStyle="1" w:styleId="rvps2">
    <w:name w:val="rvps2"/>
    <w:basedOn w:val="a"/>
    <w:rsid w:val="00BC50A1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5">
    <w:name w:val="List Paragraph"/>
    <w:basedOn w:val="a"/>
    <w:uiPriority w:val="34"/>
    <w:qFormat/>
    <w:rsid w:val="00BC50A1"/>
    <w:pPr>
      <w:ind w:left="708"/>
    </w:pPr>
    <w:rPr>
      <w:color w:val="auto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A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rsid w:val="00BC50A1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0">
    <w:name w:val="z-Начало формы Знак"/>
    <w:basedOn w:val="a0"/>
    <w:link w:val="z-"/>
    <w:rsid w:val="00BC50A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rsid w:val="00BC50A1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4">
    <w:name w:val="Emphasis"/>
    <w:basedOn w:val="a0"/>
    <w:qFormat/>
    <w:rsid w:val="00BC50A1"/>
    <w:rPr>
      <w:i/>
      <w:iCs/>
    </w:rPr>
  </w:style>
  <w:style w:type="character" w:customStyle="1" w:styleId="hps">
    <w:name w:val="hps"/>
    <w:basedOn w:val="a0"/>
    <w:rsid w:val="00BC50A1"/>
  </w:style>
  <w:style w:type="character" w:customStyle="1" w:styleId="atn">
    <w:name w:val="atn"/>
    <w:basedOn w:val="a0"/>
    <w:rsid w:val="00BC50A1"/>
  </w:style>
  <w:style w:type="character" w:customStyle="1" w:styleId="hpsatn">
    <w:name w:val="hps atn"/>
    <w:basedOn w:val="a0"/>
    <w:rsid w:val="00BC50A1"/>
  </w:style>
  <w:style w:type="character" w:customStyle="1" w:styleId="shorttext">
    <w:name w:val="short_text"/>
    <w:basedOn w:val="a0"/>
    <w:rsid w:val="00BC50A1"/>
  </w:style>
  <w:style w:type="character" w:customStyle="1" w:styleId="rvts23">
    <w:name w:val="rvts23"/>
    <w:rsid w:val="00BC50A1"/>
  </w:style>
  <w:style w:type="character" w:customStyle="1" w:styleId="rvts9">
    <w:name w:val="rvts9"/>
    <w:rsid w:val="00BC50A1"/>
  </w:style>
  <w:style w:type="character" w:customStyle="1" w:styleId="apple-converted-space">
    <w:name w:val="apple-converted-space"/>
    <w:rsid w:val="00BC50A1"/>
  </w:style>
  <w:style w:type="character" w:customStyle="1" w:styleId="st96">
    <w:name w:val="st96"/>
    <w:rsid w:val="00BC50A1"/>
  </w:style>
  <w:style w:type="character" w:customStyle="1" w:styleId="st42">
    <w:name w:val="st42"/>
    <w:rsid w:val="00BC50A1"/>
  </w:style>
  <w:style w:type="paragraph" w:customStyle="1" w:styleId="rvps2">
    <w:name w:val="rvps2"/>
    <w:basedOn w:val="a"/>
    <w:rsid w:val="00BC50A1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5">
    <w:name w:val="List Paragraph"/>
    <w:basedOn w:val="a"/>
    <w:uiPriority w:val="34"/>
    <w:qFormat/>
    <w:rsid w:val="00BC50A1"/>
    <w:pPr>
      <w:ind w:left="708"/>
    </w:pPr>
    <w:rPr>
      <w:color w:val="auto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urlib.net/zakon/ukaz_tur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ourlib.net/zakon/pro_kurorty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urlib.net/zakon/pro_turyzm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5017</Words>
  <Characters>28602</Characters>
  <Application>Microsoft Office Word</Application>
  <DocSecurity>0</DocSecurity>
  <Lines>238</Lines>
  <Paragraphs>67</Paragraphs>
  <ScaleCrop>false</ScaleCrop>
  <Company/>
  <LinksUpToDate>false</LinksUpToDate>
  <CharactersWithSpaces>33552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МАН-264</dc:creator>
  <cp:keywords/>
  <dc:description/>
  <cp:lastModifiedBy>МАН-264</cp:lastModifiedBy>
  <cp:revision>2</cp:revision>
  <dcterms:created xsi:type="dcterms:W3CDTF">2013-07-18T09:16:00Z</dcterms:created>
  <dcterms:modified xsi:type="dcterms:W3CDTF">2013-07-18T09:16:00Z</dcterms:modified>
</cp:coreProperties>
</file>