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КОДЕКС  УКРАЇНИ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Про надра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1994, N 36, ст.340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{ Вводиться в дію Постановою ВР N </w:t>
      </w:r>
      <w:hyperlink r:id="rId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133/94-ВР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27.07.94,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ВВР, 1994, N 36, ст.341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2120-III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"http://zakon3.rada.gov.ua/laws/show/2120-14"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2120-14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07.12.2000, ВВР, 2001, N 2-3, ст.10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2665-III ( </w:t>
      </w:r>
      <w:hyperlink r:id="rId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2665-14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12.07.2001, ВВР, 2001, N 50, ст.262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2905-III ( </w:t>
      </w:r>
      <w:hyperlink r:id="rId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2905-14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20.12.2001, ВВР, 2002, N 12-13, ст.92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380-IV  (  </w:t>
      </w:r>
      <w:hyperlink r:id="rId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380-15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26.12.2002, ВВР, 2003, N 10-11, ст.86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762-IV  (  </w:t>
      </w:r>
      <w:hyperlink r:id="rId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762-15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15.05.2003, ВВР, 2003, N 30, ст.247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1025-IV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"http://zakon3.rada.gov.ua/laws/show/1025-15"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1025-15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09.07.2003, ВВР, 2004, N 5, ст. 22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1344-IV  ( </w:t>
      </w:r>
      <w:hyperlink r:id="rId10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1344-15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27.11.2003, ВВР, 2004, N 17-18, ст.250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1578-IV  ( </w:t>
      </w:r>
      <w:hyperlink r:id="rId11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1578-15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04.03.2004, ВВР, 2004, N 23, ст.324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2285-IV  ( </w:t>
      </w:r>
      <w:hyperlink r:id="rId12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23.12.2004, ВВР, 2005, N 7-8, ст.162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2505-IV  ( </w:t>
      </w:r>
      <w:hyperlink r:id="rId1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25.03.2005, ВВР, 2005, N 17, N 18-19,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            ст.267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3235-IV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"http://zakon3.rada.gov.ua/laws/show/3235-15"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3235-15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20.12.2005, ВВР, 2006, N  9, N 10-11,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            ст.96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3370-IV  ( </w:t>
      </w:r>
      <w:hyperlink r:id="rId1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19.01.2006, ВВР, 2006, N 22, ст.184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398-V   (  </w:t>
      </w:r>
      <w:hyperlink r:id="rId1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398-16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30.11.2006, ВВР, 2007, N  3, ст.31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489-V   (  </w:t>
      </w:r>
      <w:hyperlink r:id="rId1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489-16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19.12.2006, ВВР, 2007, N 7-8, ст.66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107-VI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"http://zakon3.rada.gov.ua/laws/show/107-17"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107-17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28.12.2007, ВВР, 2008, N 5-6, N 7-8,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             ст.78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309-VI  (  </w:t>
      </w:r>
      <w:hyperlink r:id="rId1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03.06.2008, ВВР, 2008, N 27-28, ст.253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1392-VI  ( </w:t>
      </w:r>
      <w:hyperlink r:id="rId1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1392-17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21.05.2009, ВВР, 2009, N 40, ст.578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2154-VI  ( </w:t>
      </w:r>
      <w:hyperlink r:id="rId1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2154-17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27.04.2010, ВВР, 2010, N 22-23,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     N 24-25, ст.263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2457-VI  ( </w:t>
      </w:r>
      <w:hyperlink r:id="rId20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2457-17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08.07.2010, ВВР, 2010, N 48, ст.564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2562-VI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23.09.2010, ВВР, 2011, N  6, ст.47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{ Додатково див.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 Конституційного Суду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N 22-рп/2010 ( </w:t>
      </w:r>
      <w:hyperlink r:id="rId21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v022p710-10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30.11.2010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2756-VI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"http://zakon3.rada.gov.ua/laws/show/2756-17"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2756-17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02.12.2010, ВВР, 2011, N 23, ст.160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2774-VI  ( </w:t>
      </w:r>
      <w:hyperlink r:id="rId22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2774-17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03.12.2010, ВВР, 2011, N 22, ст.151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2849-VI  ( </w:t>
      </w:r>
      <w:hyperlink r:id="rId2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2849-17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22.12.2010, ВВР, 2011, N 27, ст.232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2856-VI  ( </w:t>
      </w:r>
      <w:hyperlink r:id="rId2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23.12.2010, ВВР, 2011, N 29, ст.272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3530-VI  ( </w:t>
      </w:r>
      <w:hyperlink r:id="rId2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ВВР, 2012, N 2-3, ст.3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3687-VI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"http://zakon3.rada.gov.ua/laws/show/3687-17"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3687-17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08.07.2011, ВВР, 2012, N 18, ст.157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3959-VI  ( </w:t>
      </w:r>
      <w:hyperlink r:id="rId2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3959-17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21.10.2011, ВВР, 2012, N 23, ст.230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4650-VI  ( </w:t>
      </w:r>
      <w:hyperlink r:id="rId2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4650-17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12.04.2012, ВВР, 2013, N  8, ст.66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5406-VI  ( </w:t>
      </w:r>
      <w:hyperlink r:id="rId2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5406-17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02.10.2012, ВВР, 2013, N 41, ст.551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5456-VI  ( </w:t>
      </w:r>
      <w:hyperlink r:id="rId2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д 16.10.2012, ВВР, 2013, N 46, ст.640 -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зміни   набирають   чинності  з  18.11.2012,  крім  положень,  які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стосуються   передачі   повноважень   від  територіальних  органів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центрального  органу виконавчої влади, що забезпечує формування та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природного   середовища,   обласним,  Київській,  Севастопольській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міським   державним   адміністраціям,   органам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виконавчої  влади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Автономної  Республіки Крим, які набирають чинності з 18.05.2013 -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>див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ункт 1 розділу II Закону N 5456-VI від 16.10.2012;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N 1193-VII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"http://zakon3.rada.gov.ua/laws/show/1193-18"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1193-18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09.04.2014 }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У тексті Кодексу слова "Державний комітет України по геології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і  використанню  надр"  в  усіх  відмінках  замінено  словами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"спеціально уповноважений центральний  орган виконавчої влади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з  геологічного  вивчення   та   забезпечення   раціонального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використання   надр"   у   відповідному  відмінку  N  1578-IV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"http://zakon3.rada.gov.ua/laws/show/1578-15"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1578-15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04.03.2004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{ У тексті Кодексу слово "(ліцензія)"  в  усіх відмінках і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числах виключено згідно із Законом N 3370-IV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"http://zakon3.rada.gov.ua/laws/show/3370-15"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3370-15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від 19.01.2006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тексті Кодексу слова  "Верховна Рада Республіки Крим"  в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усіх відмінках замінити словами  "Верховна Рада Автономної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Республіки Крим" у відповідному відмінку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3530-VI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Кодексу: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слова  "спеціально уповноважений центральний орган виконавчої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влади   з  геологічного  вивчення  та  забезпечення  раціонального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використання  надр" в усіх відмінках замінено словами "центральний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  виконавчої  влади,  що  реалізує  державну політику у сфері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геологічного   вивчення  та  раціонального  використання  надр"  у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відповідному відмінку;</w:t>
      </w:r>
      <w:proofErr w:type="gramEnd"/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"Державний  комітет  України  по  нагляду  за охороною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праці"  в  усіх  відмінках  замінено  словами  "центральний  орган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реалізує державну політику у сфері охорони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праці"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відповідному відмінку;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"Ради  народних  депутатів"  в усі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відмінках замінено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словом "ради" у відповідному відмінку;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 "органи   державної  виконавчої  влади",  "спеціально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уповноважені  органи  державної виконавчої влади" в усі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відмінках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замінено   словами   "органи   виконавчої  влади"  у  відповідному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відмінку;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"органи  виконавчої  влади на місцях" в усіх відмінках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замінено  словами "місцеві органи виконавчої влади"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відповідному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відмінку;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"іноземні  юридичні  особи  та  громадяни",  "іноземні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юридичні  особи  і  громадяни"  в  усіх відмінках замінено словами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"іноземці  та  особи  без громадянства, іноземні юридичні особи"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відповідному відмінку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згідно із Законом N 5456-VI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ЗАГАЛЬНІ ПОЛОЖЕННЯ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ПОЛОЖЕННЯ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Поняття про надра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- це частина земної кори, що розташована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поверхнею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суші та дном водоймищ і простягається  до  глибин,  доступних  для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 вивчення  та  освоєння.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Завдання Кодексу України про надра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Завданням Кодексу України про надра  є  регулювання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  з  метою  забезпечення    раціонального,    комплексного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надр для задоволення потреб у мінеральній сировині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інших потреб суспільного виробництва, охорони  надр,  гарантування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користуванні надрами безпеки  людей,  майна  та  навколишнього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середовища, а також охорона прав і  законних  інтересів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установ, організацій та громадян.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про надра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Гірничі відносини в Україні регулюються Конституцією  України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"http://zakon3.rada.gov.ua/laws/show/254%D0%BA/96-%D0%B2%D1%80"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Законом  України  "Про  охорону  навколишнього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середовища" ( </w:t>
      </w:r>
      <w:hyperlink r:id="rId30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цим Кодексом та іншими актами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України, що видаються відповідно до них.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Особливості  користування надрами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виконання угоди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продукції,  у тому числі пов'язані з наданням, передачею,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обмеженням, тимчасовою забороною (зупиненням) та припиненням права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  надрами,  а  також  з  правовим  оформленням  таких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відносин,  регулюються Законом України  "Про  угоди  про  розподіл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продукції" ( </w:t>
      </w:r>
      <w:hyperlink r:id="rId31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1039-14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3  доповнено новою частиною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Земельні, лісові та водні відносини  регулюються  відповідним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України.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3-1.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Особливості застосування норм цього Кодексу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 законами  про  користування  нафтогазоносними  надрами,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зокрема  Законом  України  "Про  газ  (метан)  вугільних  родовищ"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"http://zakon3.rada.gov.ua/laws/show/1392-17"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1392-17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та Законом України "Про угоди про розподіл продукції"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 </w:t>
      </w:r>
      <w:hyperlink r:id="rId32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1039-14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встановлені  інші  норми, ніж ті, що передбачені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цьому Кодексі, то застосовуються норми цих законів.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Закон  доповнено  статтею  3-1  згідно  із  Законом  N  1578-IV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"http://zakon3.rada.gov.ua/laws/show/1578-15"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1578-15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04.03.2004;  текст  статті  в редакції Законів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1392-VI  (  </w:t>
      </w:r>
      <w:hyperlink r:id="rId3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1392-17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21.05.2009, N 2562-VI ( </w:t>
      </w:r>
      <w:hyperlink r:id="rId3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Власність на надра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 є  виключною власністю Українського народу і надаються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 у користування.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Угоди або дії, які в прямій або прихованій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формі  порушують  право  власності Українського народу на надра, 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недійсними.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Український  народ  здійснює право власності на надра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 Верховну  Раду України, Верховну Раду Автономної Республіки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 і місцеві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ради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перша статті 4 із змінами, внесеними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Окремі повноваження щодо розпорядження надрами законодавством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можуть надаватися відповідним органам виконавчої влади.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фонд надр та державний фонд родовищ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корисних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 фонд  надр  включає   як    ділянки    надр,   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використовуються, так і ділянки надр, не залучені до використання,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тому  числі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континентального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шельфу  і  виключної  (морської)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зони.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Родовища корисних  копалин  -  це  нагромадження  мінеральних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 в надрах, на поверхні землі, в джерелах вод та  газі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дні водоймищ,  які  за  кількістю,  якістю  та  умовами  залягання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придатними для промислового використання.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Техногенні  родовища  корисних  копалин  -  це   місця,    де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накопичилися  відходи  видобутку,    збагачення    та    переробки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мінеральної сировини,  запаси  яких  оцінені  і  мають  промислове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значення. Такі родовища можуть виникнути також внаслідок втрат при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зберіганні, транспортуванні та  використанні  продуктів  переробки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мінеральної сировини.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родовища корисних копалин, у  тому  числі  техногенні,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запасами,  оціненими  як  промислові,  становлять  Державний  фонд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родовищ  корисних  копалин,  а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попередньо  оцінені  родовища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корисних копалин - резерв цього фонду.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фонд родовищ корисних копалин є частиною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фонду надр.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фонд родовищ корисних копалин та резерв цього фонду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формується  центральним  органом  виконавчої  влади,  що  реалізує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сфері геологічного вивчення та раціонального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надр.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шоста статті 5 із змінами, внесеними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фонд надр формується центральним органом виконавчої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геологічного вивчення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раціонального  використання  надр, разом з центральним органом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реалізує державну політику у сфері охорони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корисних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Корисні  копалини  за  своїм значенням поділяються на корисні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копалини   загальнодержавного  і  місцевого  значення.  Віднесення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корисних   копалин   до  корисних  копалин  загальнодержавного 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значення  ( </w:t>
      </w:r>
      <w:hyperlink r:id="rId35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827-94-п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здійснюється Кабінетом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за  поданням  центрального  органу  виконавчої  влади,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формування   державної   політики   у  сфері  охорони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навколишнього природного середовища.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6  із  змінами,  внесеними  згідно із Законом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Верховно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України у сфері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регулювання гірничих відносин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відання  Верховно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ї  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 України  у  сфері   регулювання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гірничих відносин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законодавче регулювання гірничих відносин;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визначення основних напрямів державної політики  у  галузі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вивчення, використання і охорони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3  статті  7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4  статті  7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4-1 статті 7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5)  вирішення  інших  питань  у  сфері  регулювання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 відповідно до Конституції України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"http://zakon3.rada.gov.ua/laws/show/254%D0%BA/96-%D0%B2%D1%80"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5  статті  7  із  змінами,  внесеними 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Кабінету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у галузі геологічного вивчення, використання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і охорони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відання Кабінету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у  галузі  геологічного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вивчення, використання і охорони надр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реалізація державної політики у сфері регулювання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здійснення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контролю за  геологічним  вивченням,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та  охороною  надр,  а  також  за  утворенням   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техногенних  родовищ  і   переробкою    мінеральної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сировини;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визначення  порядку діяльності органів виконавчої влади 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використання і охорони надр, координація їх діяльності;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забезпечення розробки  загальнодержавних  та  регіональних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у галузі геологічного  вивчення,  використання  і  охорони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визначення темпів використання, подальшого  розширення 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якісного поліпшення мінерально-сировинної бази;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визначення  порядку  використання  надр  та  їх   охорони,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розробки і затвердження відповідних стандарті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норм і правил;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 встановлення  збору  за  видачу  спеціальних  дозволі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користування надрами;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7  статті  8 в редакції Закону N 2756-VI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"http://zakon3.rada.gov.ua/laws/show/2756-17"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2756-17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02.12.2010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створення   єдиної   системи   Державного   інформаційного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фонду та визначення порядку розпорядження геологічною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інформацією;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організація   державної   експертизи   та  оцінки  запасів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корисних копалин;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вирішення питань  використання  надр  для  складування 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захоронення відходів виробництва та інших шкідливих речовин;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11  статті 8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3959-VI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3959-17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21.10.2011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визначення  критеріїв  щодо  визнання  запасів   корисних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копалин незначними;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 доповнено  новим пунктом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укладення угод про розподіл продукції;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доповнено новим пунктом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{  Пункт  14  статті 8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40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укладення  угод  про розподіл продукції щодо використання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ділянок  надр  у  виключній  (морській)   економічній   зоні, 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континентальному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шельфі України;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 доповнено  новим пунктом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15-1)  затвердження  переліку  ділянок  надр,  що  становлять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особливу  наукову,  культурну або природно-заповідну цінність і не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надаватися  у  користування  на  умовах  угод про розподіл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продукції;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 доповнено  пунктом  15-1 згідно із Законом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вирішення інших питань у галузі управління і контролю 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та охороною надр.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Верховно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Автономної Республіки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Крим у сфері регулювання гірничих відносин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компетенції  Верховно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ї  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 Автономної Республіки Крим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 встановленому  цим  Кодексом  та  іншими   законодавчими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актами,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розподіл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відповідними  місцевими  бюджетами плати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надрами;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2  статті  9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3959-VI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41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3959-17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21.10.2011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розроблення,  затвердження та виконання  місцевих  програм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мінерально-сировинної бази, раціонального використання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оголошення геологічних об'єктів, що становлять наукову або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культурну цінність, об'єктами природно-заповідного фонду місцевого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вирішення  інших  питань  у  сфері  регулювання 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відносин, визначених законом.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9  із  змінами,  внесеними 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)  від  23.09.2010;  в  редакції  Закону  N  3530-VI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42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9-1.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обласних, Київської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Севастопольської міських рад у сфері регулювання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гірничих відносин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компетенції   обласних,   Київської   та  Севастопольської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міських рад  у  порядку,  встановленому  цим  Кодексом  та  іншими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законодавчими актами,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надання  надр у користування для розробки родовищ корисних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 місцевого 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2 статті 9-1 виключено на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3959-VI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4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3959-17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21.10.2011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погодження   надання   надр   у   користування  з  метою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  вивчення   і   розробки  родовищ  корисних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 значення,  а  також для цілей, не пов'язаних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видобуванням корисних копалин;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розподіл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відповідними  місцевими  бюджетами плати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надрами;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розроблення,  затвердження та виконання  місцевих  програм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мінерально-сировинної бази,  раціонального використання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оголошення геологічних об'єктів, що становлять наукову або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культурну цінність, об'єктами природно-заповідного фонду місцевого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припинення права на користування ділянкою надр у  випадках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порядку, передбачених цим Кодексом;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здійснення контролю за використанням та охороною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вирішення   інших  питань  у  сфері  регулювання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відносин, визначених законом.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Кодекс  доповнено  статтею  9-1  згідно  із  Законом  N 3530-VI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16.06.2011;  із  змінами,  внесеними згідно із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1193-VII ( </w:t>
      </w:r>
      <w:hyperlink r:id="rId4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9-2.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Ради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Крим у сфері регулювання гірничих відносин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компетенції  Ради 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Республіки Крим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 встановленому  цим  Кодексом  та  іншими   законодавчими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актами,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надання  надр у користування для розробки родовищ корисних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 місцевого 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 погодження   надання   надр   у   користування  з  метою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  вивчення,   розробки   родовищ   корисних 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 значення,  а  також для цілей, не пов'язаних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видобуванням корисних копалин;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розроблення  та  забезпечення  виконання  місцевих програм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мінерально-сировинної бази,  раціонального використання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припинення  права  користування ділянкою надр у випадках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передбачених цим Кодексом;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здійснення контролю за використанням та охороною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вирішення  інших  питань  у  сфері  регулювання 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відносин, визначених законом.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Кодекс  доповнено  статтею  9-2  згідно  із  Законом  N 3530-VI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16.06.2011;  із  змінами,  внесеними згідно із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1193-VII ( </w:t>
      </w:r>
      <w:hyperlink r:id="rId4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сільських, селищних, міських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районних рад у сфері регулювання гірничих відносин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відання  сільських,  селищних,  міських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районних  рад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їх  території  у порядку, встановленому цим Кодексом та іншими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законодавчими актами, належить: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погодження   надання   надр   у   користування  з  метою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геологічного вивчення, розробки родовищ корисних копалин місцевого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реалізація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ісцевих програм розвитку мінерально-сировинної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бази, раціонального використання та охорони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обмеження діяльності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установ,  організацій 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 у випадках і в порядку, передбачених цим Кодексом;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здійснення контролю за використанням та охороною надр;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вирішення  інших  питань  у  сфері  регулювання   гірничих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своєї компетенції.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10  із  змінами, внесеними згідно із Законом N 1193-VII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"http://zakon3.rada.gov.ua/laws/show/1193-18"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1193-18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Органи, що здійснюють державне управління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галузі геологічного вивчення, використання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і охорони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 управління  у   галузі    геологічного    вивчення,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і охорони надр здійснюють Кабінет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України,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 виконавчої  влади,  що  забезпечує  формування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 центральний  орган  виконавчої  влади,  що  реалізує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сфері геологічного вивчення та раціонального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надр, центральний орган виконавчої влади, що реалізує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сфері охорони праці, органи влади Автономної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Крим,  місцеві  органи виконавчої влади, інші державні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  та   органи   місцевого   самоврядування   відповідно  до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законодавства України.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11  із  змінами,  внесеними згідно із Законом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Участь громадян та їх об'єднань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 зд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ійсненні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заходів щодо раціонального використання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охорони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  та   їх   об'єднання  мають  право  на  участь 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розробленні   та   здійсненні   заходів   з  питань  раціонального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та  охорони  надр,  які здійснюють органи виконавчої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органи влади Автономної Республіки Крим та органи місцевого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самоврядування.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12  із  змінами,  внесеними згідно із Законом N 3530-VI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16.06.2011;  текст статті 12 в редакції Закону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( </w:t>
      </w:r>
      <w:hyperlink r:id="rId4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2.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НАДР У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Користувачі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Користувачами  надр  можуть  бути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   установи,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 громадяни  України,  а  також  іноземці та особи без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громадянства, іноземні юридичні особи.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Користувачами  надр  на  умовах  угод  про розподіл продукції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бути громадяни України,  іноземці,  особи без громадянства,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юридичні особи України  або  інших  держав,  об'єднання  юридичних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створен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в  Україні  чи за межами України (інвестори), 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вимогам законодавства України.  Об'єднання  юридичних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осіб,  що  не  є  юридичною  особою,  може  бути користувачем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угоди про розподіл продукції за умови,  що  учасники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   об'єднання    несуть   солідарну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ідповідальність  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зобов'язаннями, передбаченими угодою про розподіл продукції.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13 доповнено частиною другою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користування надрами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надаються у користування для: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геологічного вивчення,   в  тому  числі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ідно-промислової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розробки родовищ корисних копалин загальнодержавного значення;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видобування корисних  копалин;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будівництва та експлуатації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споруд, не пов'язаних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видобуванням корисних копалин,  у тому числі споруд для підземного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нафти,  газу та інших речовин і матеріалів, захоронення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шкідливих речовин і відходів виробництва, скидання стічних вод;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геологічних територій та об'єктів, що мають важливе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наукове,  культурне,   санітарно-оздоровче    значення    (наукові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полігони, геологічні  заповідники,  заказники,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пам'ятки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природи,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лікувальні, оздоровчі заклади та ін.);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виконання  робіт (здійснення діяльності), передбачених угодою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розподіл продукції;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14 доповнено новим абзацом згідно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Законом N 2562-VI ( </w:t>
      </w:r>
      <w:hyperlink r:id="rId47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задоволення інших потреб.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Строки користування надрами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надаються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постійне або тимчасове користування.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Постійним визнається  користування  надрами  без  заздалегідь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встановленого строку.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Тимчасове  користування  надрами  може  бути короткостроковим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(до 5 років) і довгостроковим (до 50 років).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раз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необхідності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строки тимчасового користування надрами може бути продовжено.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15 в редакції Закону N 2562-VI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Перебіг   строку   користування  надрами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починається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 дня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одержання спеціального дозволу (ліцензії) на користування надрами,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 в  ньому  не  передбачено інше, а в разі укладення угоди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розподіл продукції - з дня, зазначеного в такій угоді.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Частина  четверта  статті  15  в  редакції  Закону  N 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іальні дозволи на користування надрами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16  в  редакції Закону N 3370-IV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"http://zakon3.rada.gov.ua/laws/show/3370-15"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3370-15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19.01.2006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першу  статті  16  виключено  на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3370-IV ( </w:t>
      </w:r>
      <w:hyperlink r:id="rId4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19.01.2006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Спеціальні   дозволи   на   користування   надрами  надаються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переможцям  аукціонів,   крім   випадків,   визначених   Кабінетом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 України,  центральним  органом  виконавчої  влади, 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реалізує  державну  політику  у  сфері  геологічного  вивчення 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використання  надр,  або Радою міністрів Автономної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  щодо розробки родовищ корисних копалин місцевого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   на   території   Автономної  Республіки  Крим.  Порядок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аукціонів   з   продажу   спеціальних   дозволів 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  надрами  (  </w:t>
      </w:r>
      <w:hyperlink r:id="rId49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594-2011-п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порядок  їх  надання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0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615-2011-п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встановлюються Кабінетом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ів України.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16 із змінами, внесеними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2562-VI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23.09.2010; в редакції Закону N 2856-VI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</w:t>
      </w:r>
      <w:hyperlink r:id="rId51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23.12.2010;  із  змінами,  внесеними згідно із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3530-VI ( </w:t>
      </w:r>
      <w:hyperlink r:id="rId52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{  Щодо  зупинення  дії  частини  другої  статті  16  див.  Закони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1344-IV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"http://zakon3.rada.gov.ua/laws/show/1344-15"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1344-15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27.11.2003, N 2285-IV ( </w:t>
      </w:r>
      <w:hyperlink r:id="rId5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23.12.2004,  N  2505-IV  (  </w:t>
      </w:r>
      <w:hyperlink r:id="rId5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25.03.2005, N 3235-IV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5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3235-15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20.12.2005,  N 489-V ( </w:t>
      </w:r>
      <w:hyperlink r:id="rId5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489-16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19.12.2006,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107-VI  (  </w:t>
      </w:r>
      <w:hyperlink r:id="rId5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107-17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28.12.2007,  N 309-VI ( </w:t>
      </w:r>
      <w:hyperlink r:id="rId5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03.06.2008,  N  2154-VI  (  </w:t>
      </w:r>
      <w:hyperlink r:id="rId5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2154-17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27.04.2010, N 2774-VI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60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2774-17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03.12.2010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  спеціальних   дозволів   на  користування  надрами,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 випадків  користування  надрами  на умовах угод про розподіл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продукції,  укладених  відповідно до Закону України "Про угоди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 продукції"  ( </w:t>
      </w:r>
      <w:hyperlink r:id="rId61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1039-14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здійснюється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попереднього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погодження  з  відповідною  радою  питання  про  надання земельної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ділянки  для  зазначених  потреб,  крім  випадків,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коли у наданні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земельної ділянки нема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є потреби.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16 із змінами, внесеними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5406-VI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"http://zakon3.rada.gov.ua/laws/show/5406-17"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5406-17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 разі  виконання  окремих  видів  робіт,    пов'язаних  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користуванням надрами,  особами,  не  зазначеними  у  спеціальному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дозволі,   відповідальність   за   виконання   умов,  передбачених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спеціальними  дозволами,  несе  суб'єкт,  що  отримав  спеціальний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дозвіл.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Щодо  окремих  видів  користування   надрами    чи    окремих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користувачів  надр  можуть  встановлюватись    певні    обмеження,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передбачені законодавством України.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Власник  спеціального дозволу на користування надрами не може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дарувати,  продавати або в інший спосіб відчужувати права,  надані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йому спеціальним дозволом на користування надрами, іншій юридичній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фізичній  особі,  в  тому  числі  передавати  їх  до  статутних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капіталів  створюваних за його участю суб'єктів господарювання,  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вноситись як вклад 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спільну діяльність.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шоста статті 16 в редакції Закону N 2856-VI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"http://zakon3.rada.gov.ua/laws/show/2856-17"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2856-17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23.12.2010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{  Щодо  зупинення  дії  частини  шостої  статті  16  див.  Закони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1344-IV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"http://zakon3.rada.gov.ua/laws/show/1344-15"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1344-15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27.11.2003, N 2285-IV ( </w:t>
      </w:r>
      <w:hyperlink r:id="rId62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23.12.2004,  N  2505-IV  (  </w:t>
      </w:r>
      <w:hyperlink r:id="rId6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25.03.2005, N 3235-IV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64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3235-15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20.12.2005,  N 489-V ( </w:t>
      </w:r>
      <w:hyperlink r:id="rId65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489-16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19.12.2006,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107-VI  (  </w:t>
      </w:r>
      <w:hyperlink r:id="rId66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107-17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28.12.2007,  N 309-VI ( </w:t>
      </w:r>
      <w:hyperlink r:id="rId6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309-17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03.06.2008,  N  2154-VI  (  </w:t>
      </w:r>
      <w:hyperlink r:id="rId68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2154-17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27.04.2010, N 2774-VI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69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2774-17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03.12.2010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проведення  та  умови конкурсу на укладення угод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продукції визначаються Законом  України  "Про  угоди 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продукції"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"http://zakon3.rada.gov.ua/laws/show/1039-14"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1039-14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).   Спеціальний   дозвіл 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надрами на умовах розподілу  продукції  видається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 укладеної угоди про розподіл продукції і повинен містити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усі  види  користування  надрами  та  інші  дані   та   відомості,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передбачені  цією  угодою.  Права користування надрами можуть бути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передані третім особам одночасно з передачею прав та обов'язків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угодою  про  розподіл  продукції та з обов'язковим переоформленням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спеціального дозволу на користування надрами відповідно  до  вимог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 України "Про угоди про розподіл продукції"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"http://zakon3.rada.gov.ua/laws/show/1039-14" \t "_blank" </w:instrTex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1039-14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Статтю   16   доповнено  частиною  сьомою  згідно  із 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2562-VI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Переоформлення  спеціальних дозволів на користування надрами,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 до  них змін, видача дублікатів, продовження терміну дії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дозволів на користування надрами, зупинення їх дії або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анулювання,  поновлення  їх  дії  у  разі  зупинення  здійснюються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 органом   виконавчої  влади,  що  реалізує  державну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 у   сфері   геологічного   вивчення   та  раціонального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надр у встановленому законодавством порядку.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16 доповнено новою частиною згідно із Законом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спеціальних дозволів на користування надрами суб'єкту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господарювання, який отримав цілісний майновий комплекс державного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вугледобувного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 в  оренду  чи концесію, здійснюється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  переоформлення   спеціальних   дозволів  на 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надрами,  виданих  вугледобувному  підприємству державного сектору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економіки,  цілісний  майновий комплекс якого передано в оренду чи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концесію,  на  ім'я суб'єкта господарювання, який отримав цілісний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майновий  комплекс  такого вугледобувного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в оренду чи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концесію,   на  строк  дії  такого  спеціального  дозволу  та  без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конкурсу (аукціону).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16  доповнено  частиною  згідно  із  Законом  N 3687-VI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"http://zakon3.rada.gov.ua/laws/show/3687-17"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3687-17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оренди  чи  концесії  цілісного  майнового комплексу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 вугледобувного  підприємства   на   період   отримання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орендарем  чи  концесіонером  спеціального дозволу на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надрами та  гірничого  відводу  орендар  чи  концесіонер  здійснює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видобуток  вугілля  та  (або) лігніту (бурого вугілля) на об'єкті,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переданому в оренду чи концесію,  на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чинного спеціального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  на  користування  надрами та гірничого відводу державного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вугледобувного  підприємства,  цілісний  майновий  комплекс  якого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передано  в  оренду  чи  концесію,  але не більше 12 місяців з дня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укладення договору оренди чи концесії.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16  доповнено  частиною  згідно  із  Законом  N 3687-VI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"http://zakon3.rada.gov.ua/laws/show/3687-17"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3687-17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08.07.2011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спеціальних дозволів на користування надрами суб'єкту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господарювання,    який    приватизував    державне   вугледобувне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   відповідно   до  Закону  України  "Про  особливості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приватизації  вугледобувних підприємств" ( </w:t>
      </w:r>
      <w:hyperlink r:id="rId70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4650-17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здійснюється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  переоформлення   спеціальних   дозволів  на 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надрами,  наданих зазначеному вугледобувному підприємству, на ім'я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суб'єкта  господарювання,  який  його  приватизував,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строк дії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такого спеціального дозволу та без проведення аукціону.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16  доповнено  частиною  згідно  із  Законом  N 4650-VI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"http://zakon3.rada.gov.ua/laws/show/4650-17"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4650-17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12.04.2012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Гірничий відвід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Гірничим відводом є частина  надр,  надана  користувачам  для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промислової  розробки  родовищ  корисних  копалин  та  цілей,   не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з видобуванням корисних копалин.  Користування  надрами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межами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ірничого  відводу  забороняється.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Гірничі  відводи  для  розробки  родовищ  корисних  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значення, будівництва і експлуатації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та інших  цілей,  не  пов'язаних  з  видобуванням  корисних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копалин,   надаються  центральним  органом  виконавчої  влади, 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 державну  політику у сфері охорони праці, крім випадків,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передбачених цим Кодексом.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Гірничі  відводи  для  розробки  родовищ  корисних  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місцевого значення надаються Радою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Крим,  обласними,  Київською  та  Севастопольською міськими радами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підлягають реєстрації в центральному органі виконавчої влади,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реалізує державну політику у сфері охорони праці.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третя статті 17 із змінами, внесеними згідно із Законами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3530-VI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N 5456-VI ( </w:t>
      </w:r>
      <w:hyperlink r:id="rId71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наданні  гірничих  відводів  вирішуються  питання   щодо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правильності поділу родовищ корисних  копалин  на  окремі  гірничі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відводи з метою запобігання  залишенню  поза  гірничими  відводами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 цінних  ділянок  родовищ  та  не  придатних  для  самостійної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розробки, дотримання вимог безпеки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проведення  гірничих 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підривних робіт при  розробці  родовищ  корисних  копалин  та  при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використанні надр для інших цілей, не  пов'язаних  з  видобуванням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корисних  копалин,  відвернення  небезпеки  для  людей,  майна 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надання гірничих  відводів  встановлюється  Кабінетом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( </w:t>
      </w:r>
      <w:hyperlink r:id="rId72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59-95-п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 гірничих відводів інвесторам, з якими укладено угоду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розподіл продукції,  здійснюється на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укладеної  угоди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розподіл продукції шляхом оформлення відповідного акта,  форма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зміст якого визначаються законодавством України.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Статтю   17   доповнено  частиною  шостою  згідно  із 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2562-VI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земельних ділянок для потреб, пов'язаних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 користуванням надрами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 земельних  ділянок  для   потреб,    пов'язаних  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користуванням  надрами,  провадиться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порядку,    встановленому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земельним законодавством України.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Земельні ділянки для  користування  надрами,  крім  випадків,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статтею 23 цього Кодексу, надаються користувачам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одержання ними спеціальних дозволів на користування надрами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гірничих відводів.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Місцеві  ради  при  наданні  земельної  ділянки  для розробки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родовищ  корисних  копалин  місцевого значення одночасно надають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і надра.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надр у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 надаються  у  користування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ідприємствам,  установам,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 і громадянам лише за  наявності  у  них  спеціального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  на  користування  ділянкою  надр.  Право  на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надрами засвідчується актом про надання гірничого відводу.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укладенні  угод про розподіл продукції надра надаються 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 на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 угоди   про   розподіл   продукції 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оформленням  спеціального  дозволу на користування надрами та акта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надання гірничого відводу.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19 доповнено новою частиною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Користування  надрами  здійснюється  без  надання   гірничого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відводу  чи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іального  дозволу  у  випадках,  передбачених цим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Кодексом.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надр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геологічного вивчення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  геологічного    вивчення,    в    тому    числі    для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ідно-промислової    розробки    родовищ    корисних  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значення, надра надаються  у  користування  без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гірничого відводу після одержання спеціального дозволу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геологічне вивчення надр.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ідно-промислова  розробка  родовищ    корисних    копалин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  здійснюється  з  метою  уточнення  їх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окремих  гірничо-геологічних  та    інших    параметрів,    вибору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раціональних методів видобування мінеральної сировини на  підставі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проекту  цих  робіт,  погодженого з центральним органом виконавчої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що  реалізує  державну  політику  у  сфері  охорони праці.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Видобуті  під  час  дослідно-промислової розробки корисні копалини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реалізації у загальному порядку.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Надання надр  у  користування  для  видобування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існих підземних вод і розробки родовищ торфу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 у користування для видобування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існих підземних вод 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розробки  родовищ торфу надаються без надання гірничого відводу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 спеціальних  дозволів,  що  видаються після попереднього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погодження   з   Радою   міністрів   Автономної  Республіки  Крим,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обласними,   Київською  та  Севастопольською  міськими  державними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адміністраціями, центральним органом виконавчої влади, що реалізує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 сфері охорони праці, та центральним органом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 влади,   що   реалізує   державну  політику  у  сфері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санітарного та епідемічного благополуччя населення.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21  із  змінами,  внесеними згідно із Законом N 5456-VI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надр для захоронення відходів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виробництва та інших шкідливих речовин,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скидання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ічних вод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надр для захоронення відходів  виробництва  та  інших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шкідливих речовин, скидання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ічних вод допускається у  виняткових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  при  додержанні  норм,  правил  та  вимог,  передбачених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України.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Надра для вказаних цілей надаються відповідно  до  статті  19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Кодексу  за  результатами  спеціальних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 та  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 проектів,  виконаних  на   замовлення    заінтересованих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підприємств, установ і організацій.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землевласників і землекористувачів 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видобування корисних копалин місцевого значення,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торфу,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існих підземних вод та користування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надрами для інших цілей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Землевласники і землекористувачі в межах наданих їм земельних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ділянок  мають право без спеціальних дозволів та гірничого відводу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видобувати  для  своїх  господарських  і  побутових потреб корисні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копалини  місцевого значення і торф загальною глибиною розробки до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двох  метрів,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ідземні  води  для  власних господарсько-побутових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потреб,  нецентралізованого  та централізованого (крім виробництва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фасованої  питної  води)  господарсько-питного  водопостачання, за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що продуктивність водозаборів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вод не перевищує 300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кубічних метрів на добу та використовувати надра для господарських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побутових потреб.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Частина перша статті 23 із змінами, внесеними згідно із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2849-VI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"http://zakon3.rada.gov.ua/laws/show/2849-17"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2849-17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22.12.2010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Видобування корисних копалин місцевого  значення  і  торфу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застосуванням спеціальних технічних засобів, які можуть  призвести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небажаних   змін    навколишнього    природного    середовища,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погоджується   з  місцевими  радами,  Радою  міні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  та  обласними,  Київською  та  Севастопольською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міськими державними адміністраціями.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друга статті 23 із змінами, внесеними згідно із Законами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3530-VI 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N 5456-VI ( </w:t>
      </w:r>
      <w:hyperlink r:id="rId73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3.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КОРИСТУВАЧІВ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користувачів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надр мають право: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здійснювати  на  наданій  їм  ділянці  надр    геологічне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вивчення, комплексну розробку родовищ  корисних  копалин  та  інші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згідно  з  умовами  спеціального  дозволу  або  угоди 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продукції;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1 частини першої статті 24 із змінами,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2562-VI ( </w:t>
      </w:r>
      <w:hyperlink r:id="rId74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23.09.2010 }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розпоряджатися видобутими корисними копалинами, якщо  інше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передбачено законодавством або умовами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іального дозволу;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здійснювати  на  умовах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іального дозволу консервацію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наданого   в  користування  родовища  корисних  копалин  або  його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частини;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на    першочергове    продовження    строку    тимчасового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користування надрами;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 користуватися  додатковими  правами, передбаченими угодою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розподіл  продукції.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Частину  першу  статті  24 доповнено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5 згідно із Законом N 2562-VI ( </w:t>
      </w:r>
      <w:hyperlink r:id="rId75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надр зобов'язані: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використовувати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надра 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 цілей,  для  яких  їх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було надано;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забезпечувати повноту геологічного вивчення,  раціональне,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комплексне використання та охорону надр;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забезпечувати  безпеку  людей,  майна   та   навколишнього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4) приводити  земельні  ділянки,  порушені  при  користуванні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надрами, в  стан,  придатний  для  подальшого  їх  використання 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суспільному виробництві;</w:t>
      </w:r>
      <w:proofErr w:type="gramEnd"/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виконувати   інші   вимоги   щодо   користування  надрами,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  законодавством   України   та  угодою  про  розподіл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продукції.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5  частини  другої  статті  24  із  змінами,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2562-VI ( </w:t>
      </w:r>
      <w:hyperlink r:id="rId76" w:tgtFrame="_blank" w:history="1">
        <w:r w:rsidRPr="00091A9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 та  обов'язки  користувача  надр  виникають  з моменту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іального дозволу на користування надрами,  а в разі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права користування надрами на  умовах  угод  про  розподіл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продукції - з моменту набрання чинності такою угодою, якщо інше не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передбачено цією угодою.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Статтю 24 доповнено частиною третьою згідно із Законом N 2562-VI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 надр (інвестор),  який отримав спеціальний  дозвіл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користування  надрами  та  гірничий відвід або уклав угоду про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продукції,  має виключне право здійснювати в  його  межах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 надрами  відповідно до цього спеціального дозволу та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угоди про розподіл продукції.  Будь-яка  діяльність,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пов'язана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користуванням    надрами   в   межах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ірничого   відводу,   може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тільки за згодою користувача надр (інвестора), якому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він  наданий.  Така згода або відмова в її наданні має бути надана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 двадцяти  календарних  днів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отримання відповідного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письмового  запиту.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раз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ненадання  жодної відповіді протягом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зазначеного часу така згода вважається наданою.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24  доповнено  частиною  четвертою  згідно  із  Законом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2562-VI </w:t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"http://zakon3.rada.gov.ua/laws/show/2562-17"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2562-17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23.09.2010; із змінами, внесеними згідно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із Законом N 5406-VI ( </w:t>
      </w:r>
      <w:hyperlink r:id="rId77" w:tgtFrame="_blank" w:history="1">
        <w:r w:rsidRPr="00091A9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5406-17</w:t>
        </w:r>
      </w:hyperlink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 разі отримання інвестором за угодою про розподіл продукції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відмови від користувача надр у наданні згоди на проведення робіт 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 гірничого  відводу,  наданого  такому  користувачу надр для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видобутку  корисних  копалин, крім гірничих відводів для видобутку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кам'яного та бурого вугілля, антрациту та залізних металічних руд,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незалежно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 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  для  такої  відмови, таку згоду може бути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надано  спеціально  уповноваженим  центральним  органом виконавчої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з  промислової безпеки, охорони праці, державного гірничого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нагляду  та державного регулювання у сфері безпечного поводження з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вибуховими  матеріалами  промислового  призначення,  за  умови, що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одночасне користування надрами кількома надрокористувачами в межах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 гірничого  відводу  не  створить  загрози життю і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здоров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'ю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людей  і  не  завдасть  шкоди  надрам та/або промисловим об'єктам,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розміщеним у межах зазначеного гірничого відводу.</w:t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24 доповнено частиною п'ятою згідно із Законом N 5406-VI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"http://zakon3.rada.gov.ua/laws/show/5406-17" \t "_blank" </w:instrTex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91A9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5406-17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091A9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91A9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Захист прав користувачів надр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користувачів надр охороняються законом  і  можуть  бути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обмежені лише у випадках, передбачених законодавством України.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91A9C" w:rsidRPr="00091A9C" w:rsidRDefault="00091A9C" w:rsidP="0009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Збитки, завдані порушенням прав користувачів надр, </w:t>
      </w:r>
      <w:proofErr w:type="gramStart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відшкодуванню в повному обсязі відповідно  до  законодавчих  актів </w:t>
      </w:r>
      <w:r w:rsidRPr="00091A9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</w:p>
    <w:p w:rsidR="00091A9C" w:rsidRDefault="00091A9C" w:rsidP="00091A9C">
      <w:pPr>
        <w:pStyle w:val="HTML"/>
      </w:pPr>
      <w:r>
        <w:rPr>
          <w:b/>
          <w:bCs/>
        </w:rPr>
        <w:t>Стаття 26.</w:t>
      </w:r>
      <w:r>
        <w:t xml:space="preserve"> Припинення права користування надрами </w:t>
      </w:r>
      <w:r>
        <w:br/>
      </w:r>
    </w:p>
    <w:p w:rsidR="00091A9C" w:rsidRDefault="00091A9C" w:rsidP="00091A9C">
      <w:pPr>
        <w:pStyle w:val="HTML"/>
      </w:pPr>
      <w:bookmarkStart w:id="220" w:name="o222"/>
      <w:bookmarkEnd w:id="220"/>
      <w:r>
        <w:t xml:space="preserve">     Право користування надрами припиняється </w:t>
      </w:r>
      <w:proofErr w:type="gramStart"/>
      <w:r>
        <w:t>у</w:t>
      </w:r>
      <w:proofErr w:type="gramEnd"/>
      <w:r>
        <w:t xml:space="preserve"> разі:</w:t>
      </w:r>
    </w:p>
    <w:p w:rsidR="00091A9C" w:rsidRDefault="00091A9C" w:rsidP="00091A9C">
      <w:pPr>
        <w:pStyle w:val="HTML"/>
      </w:pPr>
      <w:bookmarkStart w:id="221" w:name="o223"/>
      <w:bookmarkEnd w:id="221"/>
      <w:r>
        <w:t xml:space="preserve">     1) якщо відпала потреба у користуванні надрами;</w:t>
      </w:r>
    </w:p>
    <w:p w:rsidR="00091A9C" w:rsidRDefault="00091A9C" w:rsidP="00091A9C">
      <w:pPr>
        <w:pStyle w:val="HTML"/>
      </w:pPr>
      <w:bookmarkStart w:id="222" w:name="o224"/>
      <w:bookmarkEnd w:id="222"/>
      <w:r>
        <w:t xml:space="preserve">     2) закінчення встановленого строку користування надрами;</w:t>
      </w:r>
    </w:p>
    <w:p w:rsidR="00091A9C" w:rsidRDefault="00091A9C" w:rsidP="00091A9C">
      <w:pPr>
        <w:pStyle w:val="HTML"/>
      </w:pPr>
      <w:bookmarkStart w:id="223" w:name="o225"/>
      <w:bookmarkEnd w:id="223"/>
      <w:r>
        <w:t xml:space="preserve">     3) припинення діяльності  користувачів  надр,  яким  їх  було </w:t>
      </w:r>
      <w:r>
        <w:br/>
        <w:t>надано у користування;</w:t>
      </w:r>
    </w:p>
    <w:p w:rsidR="00091A9C" w:rsidRDefault="00091A9C" w:rsidP="00091A9C">
      <w:pPr>
        <w:pStyle w:val="HTML"/>
      </w:pPr>
      <w:bookmarkStart w:id="224" w:name="o226"/>
      <w:bookmarkEnd w:id="224"/>
      <w:r>
        <w:t xml:space="preserve">     4) користування надрами з застосуванням методів  і  способів, </w:t>
      </w:r>
      <w:r>
        <w:br/>
        <w:t xml:space="preserve">що негативно впливають на стан  надр,  призводять  до  забруднення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 або  шкідливих  наслідків  для </w:t>
      </w:r>
      <w:r>
        <w:br/>
        <w:t>здоров'я населення;</w:t>
      </w:r>
    </w:p>
    <w:p w:rsidR="00091A9C" w:rsidRDefault="00091A9C" w:rsidP="00091A9C">
      <w:pPr>
        <w:pStyle w:val="HTML"/>
      </w:pPr>
      <w:bookmarkStart w:id="225" w:name="o227"/>
      <w:bookmarkEnd w:id="225"/>
      <w:r>
        <w:t xml:space="preserve">     5) використання надр не для  тієї  мети,  для  якої  їх  було </w:t>
      </w:r>
      <w:r>
        <w:br/>
        <w:t xml:space="preserve">надано,  порушення  інших вимог, передбачених спеціальним дозволом </w:t>
      </w:r>
      <w:r>
        <w:br/>
        <w:t xml:space="preserve">на  користування ділянкою надр; </w:t>
      </w:r>
      <w:proofErr w:type="gramStart"/>
      <w:r>
        <w:t xml:space="preserve">{ </w:t>
      </w:r>
      <w:proofErr w:type="gramEnd"/>
      <w:r>
        <w:t xml:space="preserve">Пункт 5 частини першої статті 26 </w:t>
      </w:r>
      <w:r>
        <w:br/>
        <w:t xml:space="preserve">із  змінами, внесеними згідно із Законом N 3370-IV ( </w:t>
      </w:r>
      <w:hyperlink r:id="rId78" w:tgtFrame="_blank" w:history="1">
        <w:r>
          <w:rPr>
            <w:rStyle w:val="a3"/>
          </w:rPr>
          <w:t>3370-15</w:t>
        </w:r>
      </w:hyperlink>
      <w:r>
        <w:t xml:space="preserve"> ) від </w:t>
      </w:r>
      <w:r>
        <w:br/>
        <w:t>19.01.2006 }</w:t>
      </w:r>
    </w:p>
    <w:p w:rsidR="00091A9C" w:rsidRDefault="00091A9C" w:rsidP="00091A9C">
      <w:pPr>
        <w:pStyle w:val="HTML"/>
      </w:pPr>
      <w:bookmarkStart w:id="226" w:name="o228"/>
      <w:bookmarkEnd w:id="226"/>
      <w:r>
        <w:t xml:space="preserve">     6) якщо користувач без поважних причин протягом двох років, а </w:t>
      </w:r>
      <w:r>
        <w:br/>
        <w:t xml:space="preserve">для  нафтогазоперспективних  площ  та  родовищ нафти та газу - 180 </w:t>
      </w:r>
      <w:r>
        <w:br/>
        <w:t>календарних  дні</w:t>
      </w:r>
      <w:proofErr w:type="gramStart"/>
      <w:r>
        <w:t>в</w:t>
      </w:r>
      <w:proofErr w:type="gramEnd"/>
      <w:r>
        <w:t xml:space="preserve">  не приступив до користування надрами;</w:t>
      </w:r>
    </w:p>
    <w:p w:rsidR="00091A9C" w:rsidRDefault="00091A9C" w:rsidP="00091A9C">
      <w:pPr>
        <w:pStyle w:val="HTML"/>
      </w:pPr>
      <w:bookmarkStart w:id="227" w:name="o229"/>
      <w:bookmarkEnd w:id="227"/>
      <w:r>
        <w:t xml:space="preserve">     7) вилучення у встановленому законодавством порядку наданої у </w:t>
      </w:r>
      <w:r>
        <w:br/>
        <w:t xml:space="preserve">користування ділянки надр. </w:t>
      </w:r>
      <w:r>
        <w:br/>
      </w:r>
    </w:p>
    <w:p w:rsidR="00091A9C" w:rsidRDefault="00091A9C" w:rsidP="00091A9C">
      <w:pPr>
        <w:pStyle w:val="HTML"/>
      </w:pPr>
      <w:bookmarkStart w:id="228" w:name="o230"/>
      <w:bookmarkEnd w:id="228"/>
      <w:r>
        <w:t xml:space="preserve">     Право користування надрами припиняється органом,  який  надав </w:t>
      </w:r>
      <w:r>
        <w:br/>
        <w:t xml:space="preserve">надра у користування, а у випадках,  передбачених  пунктами  4,5,6 </w:t>
      </w:r>
      <w:r>
        <w:br/>
        <w:t>цієї статті, у разі незгоди користувачі</w:t>
      </w:r>
      <w:proofErr w:type="gramStart"/>
      <w:r>
        <w:t>в</w:t>
      </w:r>
      <w:proofErr w:type="gramEnd"/>
      <w:r>
        <w:t xml:space="preserve">, -  у  судовому  порядку. </w:t>
      </w:r>
      <w:r>
        <w:br/>
        <w:t xml:space="preserve">При цьому питання  про  припинення  права  користування  </w:t>
      </w:r>
      <w:proofErr w:type="gramStart"/>
      <w:r>
        <w:t>земельною</w:t>
      </w:r>
      <w:proofErr w:type="gramEnd"/>
      <w:r>
        <w:t xml:space="preserve"> </w:t>
      </w:r>
      <w:r>
        <w:br/>
        <w:t xml:space="preserve">ділянкою  вирішується  у  встановленому  земельним  законодавством </w:t>
      </w:r>
      <w:r>
        <w:br/>
        <w:t xml:space="preserve">порядку. </w:t>
      </w:r>
      <w:r>
        <w:br/>
      </w:r>
    </w:p>
    <w:p w:rsidR="00091A9C" w:rsidRDefault="00091A9C" w:rsidP="00091A9C">
      <w:pPr>
        <w:pStyle w:val="HTML"/>
      </w:pPr>
      <w:bookmarkStart w:id="229" w:name="o231"/>
      <w:bookmarkEnd w:id="229"/>
      <w:r>
        <w:lastRenderedPageBreak/>
        <w:t xml:space="preserve">     Законодавством України можуть бути передбачені й інші випадки </w:t>
      </w:r>
      <w:r>
        <w:br/>
        <w:t xml:space="preserve">припинення права користування надрами. </w:t>
      </w:r>
      <w:r>
        <w:br/>
      </w:r>
    </w:p>
    <w:p w:rsidR="00091A9C" w:rsidRDefault="00091A9C" w:rsidP="00091A9C">
      <w:pPr>
        <w:pStyle w:val="HTML"/>
      </w:pPr>
      <w:bookmarkStart w:id="230" w:name="o232"/>
      <w:bookmarkEnd w:id="230"/>
      <w:r>
        <w:t xml:space="preserve">     Вимоги  цієї статті не застосовуються до користувачів надр за </w:t>
      </w:r>
      <w:r>
        <w:br/>
        <w:t xml:space="preserve">угодою  про  розподіл  продукції.  У цьому разі право користування </w:t>
      </w:r>
      <w:r>
        <w:br/>
        <w:t xml:space="preserve">надрами може бути  припинено,  обмежено  чи  тимчасово  заборонено </w:t>
      </w:r>
      <w:r>
        <w:br/>
        <w:t xml:space="preserve">(зупинено) лише </w:t>
      </w:r>
      <w:proofErr w:type="gramStart"/>
      <w:r>
        <w:t>у</w:t>
      </w:r>
      <w:proofErr w:type="gramEnd"/>
      <w:r>
        <w:t xml:space="preserve"> разі: </w:t>
      </w:r>
      <w:r>
        <w:br/>
      </w:r>
    </w:p>
    <w:p w:rsidR="00091A9C" w:rsidRDefault="00091A9C" w:rsidP="00091A9C">
      <w:pPr>
        <w:pStyle w:val="HTML"/>
      </w:pPr>
      <w:bookmarkStart w:id="231" w:name="o233"/>
      <w:bookmarkEnd w:id="231"/>
      <w:r>
        <w:t xml:space="preserve">     1) припинення  (</w:t>
      </w:r>
      <w:proofErr w:type="gramStart"/>
      <w:r>
        <w:t>в</w:t>
      </w:r>
      <w:proofErr w:type="gramEnd"/>
      <w:r>
        <w:t xml:space="preserve">  тому  числі  дострокового)  дії  угоди про </w:t>
      </w:r>
      <w:r>
        <w:br/>
        <w:t xml:space="preserve">розподіл  продукції,  що  здійснюється  на  умовах  і  в  порядку, </w:t>
      </w:r>
      <w:r>
        <w:br/>
        <w:t xml:space="preserve">передбачених такою угодою; </w:t>
      </w:r>
      <w:r>
        <w:br/>
      </w:r>
    </w:p>
    <w:p w:rsidR="00091A9C" w:rsidRDefault="00091A9C" w:rsidP="00091A9C">
      <w:pPr>
        <w:pStyle w:val="HTML"/>
      </w:pPr>
      <w:bookmarkStart w:id="232" w:name="o234"/>
      <w:bookmarkEnd w:id="232"/>
      <w:r>
        <w:t xml:space="preserve">     2) виникнення  безпосередньої загрози життю та </w:t>
      </w:r>
      <w:proofErr w:type="gramStart"/>
      <w:r>
        <w:t>здоров</w:t>
      </w:r>
      <w:proofErr w:type="gramEnd"/>
      <w:r>
        <w:t xml:space="preserve">'ю людей </w:t>
      </w:r>
      <w:r>
        <w:br/>
        <w:t>або довкіллю.</w:t>
      </w:r>
    </w:p>
    <w:p w:rsidR="00091A9C" w:rsidRDefault="00091A9C" w:rsidP="00091A9C">
      <w:pPr>
        <w:pStyle w:val="HTML"/>
      </w:pPr>
      <w:bookmarkStart w:id="233" w:name="o235"/>
      <w:bookmarkEnd w:id="233"/>
      <w:r>
        <w:rPr>
          <w:i/>
          <w:iCs/>
        </w:rPr>
        <w:t xml:space="preserve">{  Статтю  26  доповнено  частиною  четвертою  згідно  із  Законом </w:t>
      </w:r>
      <w:r>
        <w:rPr>
          <w:i/>
          <w:iCs/>
        </w:rPr>
        <w:br/>
        <w:t xml:space="preserve">N 2562-VI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34" w:name="o236"/>
      <w:bookmarkEnd w:id="234"/>
      <w:r>
        <w:t xml:space="preserve">     Особливості і умови обмеження або  припинення  чи  тимчасової </w:t>
      </w:r>
      <w:r>
        <w:br/>
        <w:t xml:space="preserve">заборони  (зупинення) користування надрами відповідно до угоди про </w:t>
      </w:r>
      <w:r>
        <w:br/>
        <w:t xml:space="preserve">розподіл продукції визначаються Законом  України  "Про  угоди  про </w:t>
      </w:r>
      <w:r>
        <w:br/>
        <w:t xml:space="preserve">розподіл продукції"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"http://zakon3.rada.gov.ua/laws/show/1039-14" \t "_blank" </w:instrText>
      </w:r>
      <w:r>
        <w:fldChar w:fldCharType="separate"/>
      </w:r>
      <w:r>
        <w:rPr>
          <w:rStyle w:val="a3"/>
        </w:rPr>
        <w:t>1039-14</w:t>
      </w:r>
      <w:r>
        <w:fldChar w:fldCharType="end"/>
      </w:r>
      <w:r>
        <w:t xml:space="preserve"> ).</w:t>
      </w:r>
    </w:p>
    <w:p w:rsidR="00091A9C" w:rsidRDefault="00091A9C" w:rsidP="00091A9C">
      <w:pPr>
        <w:pStyle w:val="HTML"/>
      </w:pPr>
      <w:bookmarkStart w:id="235" w:name="o237"/>
      <w:bookmarkEnd w:id="235"/>
      <w:r>
        <w:rPr>
          <w:i/>
          <w:iCs/>
        </w:rPr>
        <w:t xml:space="preserve">{  Статтю 26 доповнено частиною п'ятою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  <w:t xml:space="preserve">{  Стаття  26  із  змінами, внесеними згідно із Законом N 2665-III </w:t>
      </w:r>
      <w:r>
        <w:rPr>
          <w:i/>
          <w:iCs/>
        </w:rPr>
        <w:br/>
        <w:t xml:space="preserve">( </w:t>
      </w:r>
      <w:hyperlink r:id="rId79" w:tgtFrame="_blank" w:history="1">
        <w:r>
          <w:rPr>
            <w:rStyle w:val="a3"/>
            <w:i/>
            <w:iCs/>
          </w:rPr>
          <w:t>2665-14</w:t>
        </w:r>
      </w:hyperlink>
      <w:r>
        <w:rPr>
          <w:i/>
          <w:iCs/>
        </w:rPr>
        <w:t xml:space="preserve"> ) від 12.07.2001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36" w:name="o238"/>
      <w:bookmarkEnd w:id="236"/>
      <w:r>
        <w:t xml:space="preserve">     </w:t>
      </w:r>
      <w:r>
        <w:rPr>
          <w:b/>
          <w:bCs/>
        </w:rPr>
        <w:t>Стаття 27.</w:t>
      </w:r>
      <w:r>
        <w:t xml:space="preserve">  Позбавлення  землевласників і землекористувачів </w:t>
      </w:r>
      <w:r>
        <w:br/>
        <w:t xml:space="preserve">                 права користування надрами </w:t>
      </w:r>
      <w:r>
        <w:br/>
      </w:r>
    </w:p>
    <w:p w:rsidR="00091A9C" w:rsidRDefault="00091A9C" w:rsidP="00091A9C">
      <w:pPr>
        <w:pStyle w:val="HTML"/>
      </w:pPr>
      <w:bookmarkStart w:id="237" w:name="o239"/>
      <w:bookmarkEnd w:id="237"/>
      <w:r>
        <w:t xml:space="preserve">     Землевласники і землекористувачі можуть бути позбавлені права </w:t>
      </w:r>
      <w:r>
        <w:br/>
        <w:t xml:space="preserve">видобування корисних копалин місцевого значення, торфу  і  </w:t>
      </w:r>
      <w:proofErr w:type="gramStart"/>
      <w:r>
        <w:t>пр</w:t>
      </w:r>
      <w:proofErr w:type="gramEnd"/>
      <w:r>
        <w:t xml:space="preserve">існих </w:t>
      </w:r>
      <w:r>
        <w:br/>
        <w:t xml:space="preserve">підземних вод та права користування надрами  для  господарських  і </w:t>
      </w:r>
      <w:r>
        <w:br/>
        <w:t xml:space="preserve">побутових потреб у разі порушення ними порядку і умов користування </w:t>
      </w:r>
      <w:r>
        <w:br/>
        <w:t xml:space="preserve">надрами на наданих  їм  у  власність  або  користування  земельних </w:t>
      </w:r>
      <w:r>
        <w:br/>
        <w:t xml:space="preserve">ділянках  місцевими  радами  або  іншими спеціально уповноваженими </w:t>
      </w:r>
      <w:r>
        <w:br/>
        <w:t xml:space="preserve">органами в порядку, передбаченому законодавством України.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238" w:name="o240"/>
      <w:bookmarkEnd w:id="238"/>
      <w:r>
        <w:t xml:space="preserve">              </w:t>
      </w:r>
      <w:r>
        <w:rPr>
          <w:b/>
          <w:bCs/>
        </w:rPr>
        <w:t>ГЛАВА 4.</w:t>
      </w:r>
      <w:r>
        <w:t xml:space="preserve"> ПЛАТА ЗА КОРИСТУВАННЯ НАДРАМИ </w:t>
      </w:r>
      <w:r>
        <w:br/>
      </w:r>
    </w:p>
    <w:p w:rsidR="00091A9C" w:rsidRDefault="00091A9C" w:rsidP="00091A9C">
      <w:pPr>
        <w:pStyle w:val="HTML"/>
      </w:pPr>
      <w:bookmarkStart w:id="239" w:name="o241"/>
      <w:bookmarkEnd w:id="239"/>
      <w:r>
        <w:t xml:space="preserve">     </w:t>
      </w:r>
      <w:r>
        <w:rPr>
          <w:b/>
          <w:bCs/>
        </w:rPr>
        <w:t>Стаття 28.</w:t>
      </w:r>
      <w:r>
        <w:t xml:space="preserve"> Плата за користування надрами </w:t>
      </w:r>
      <w:r>
        <w:br/>
      </w:r>
    </w:p>
    <w:p w:rsidR="00091A9C" w:rsidRDefault="00091A9C" w:rsidP="00091A9C">
      <w:pPr>
        <w:pStyle w:val="HTML"/>
      </w:pPr>
      <w:bookmarkStart w:id="240" w:name="o242"/>
      <w:bookmarkEnd w:id="240"/>
      <w:r>
        <w:t xml:space="preserve">     Користування надрами є платним, крім  випадків,  передбачених </w:t>
      </w:r>
      <w:r>
        <w:br/>
        <w:t xml:space="preserve">статтею 29  цього  Кодексу.  Плата  </w:t>
      </w:r>
      <w:proofErr w:type="gramStart"/>
      <w:r>
        <w:t>справляється</w:t>
      </w:r>
      <w:proofErr w:type="gramEnd"/>
      <w:r>
        <w:t xml:space="preserve">  за  користування </w:t>
      </w:r>
      <w:r>
        <w:br/>
        <w:t xml:space="preserve">надрами в межах території України, її  континентального  шельфу  і </w:t>
      </w:r>
      <w:r>
        <w:br/>
        <w:t xml:space="preserve">виключної (морської) економічної зони. </w:t>
      </w:r>
      <w:r>
        <w:br/>
      </w:r>
    </w:p>
    <w:p w:rsidR="00091A9C" w:rsidRDefault="00091A9C" w:rsidP="00091A9C">
      <w:pPr>
        <w:pStyle w:val="HTML"/>
      </w:pPr>
      <w:bookmarkStart w:id="241" w:name="o243"/>
      <w:bookmarkEnd w:id="241"/>
      <w:r>
        <w:t xml:space="preserve">     Плата за користування надрами </w:t>
      </w:r>
      <w:proofErr w:type="gramStart"/>
      <w:r>
        <w:t>справляється</w:t>
      </w:r>
      <w:proofErr w:type="gramEnd"/>
      <w:r>
        <w:t xml:space="preserve"> у вигляді: </w:t>
      </w:r>
      <w:r>
        <w:br/>
      </w:r>
    </w:p>
    <w:p w:rsidR="00091A9C" w:rsidRDefault="00091A9C" w:rsidP="00091A9C">
      <w:pPr>
        <w:pStyle w:val="HTML"/>
      </w:pPr>
      <w:bookmarkStart w:id="242" w:name="o244"/>
      <w:bookmarkEnd w:id="242"/>
      <w:r>
        <w:t xml:space="preserve">     1) плати  за  користування  надрами  для видобування корисних </w:t>
      </w:r>
      <w:r>
        <w:br/>
        <w:t xml:space="preserve">копалин; </w:t>
      </w:r>
      <w:r>
        <w:br/>
      </w:r>
    </w:p>
    <w:p w:rsidR="00091A9C" w:rsidRDefault="00091A9C" w:rsidP="00091A9C">
      <w:pPr>
        <w:pStyle w:val="HTML"/>
      </w:pPr>
      <w:bookmarkStart w:id="243" w:name="o245"/>
      <w:bookmarkEnd w:id="243"/>
      <w:r>
        <w:t xml:space="preserve">     2) плати за користування надрами в  цілях,  не  пов'язаних  з </w:t>
      </w:r>
      <w:r>
        <w:br/>
        <w:t>видобуванням корисних копалин.</w:t>
      </w:r>
    </w:p>
    <w:p w:rsidR="00091A9C" w:rsidRDefault="00091A9C" w:rsidP="00091A9C">
      <w:pPr>
        <w:pStyle w:val="HTML"/>
      </w:pPr>
      <w:bookmarkStart w:id="244" w:name="o246"/>
      <w:bookmarkEnd w:id="244"/>
      <w:r>
        <w:rPr>
          <w:i/>
          <w:iCs/>
        </w:rPr>
        <w:t xml:space="preserve">{  Частина друга статті 28 в редакції Закону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02.12.2010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45" w:name="o247"/>
      <w:bookmarkEnd w:id="245"/>
      <w:r>
        <w:t xml:space="preserve">     Крім того,  за  видобуток  нафти,  природного газу і газового </w:t>
      </w:r>
      <w:r>
        <w:br/>
        <w:t xml:space="preserve">конденсату </w:t>
      </w:r>
      <w:proofErr w:type="gramStart"/>
      <w:r>
        <w:t>справляється</w:t>
      </w:r>
      <w:proofErr w:type="gramEnd"/>
      <w:r>
        <w:t xml:space="preserve"> рентна плата.</w:t>
      </w:r>
    </w:p>
    <w:p w:rsidR="00091A9C" w:rsidRDefault="00091A9C" w:rsidP="00091A9C">
      <w:pPr>
        <w:pStyle w:val="HTML"/>
      </w:pPr>
      <w:bookmarkStart w:id="246" w:name="o248"/>
      <w:bookmarkEnd w:id="246"/>
      <w:r>
        <w:rPr>
          <w:i/>
          <w:iCs/>
        </w:rPr>
        <w:t xml:space="preserve">{  Частина  статті  28 в редакції Закону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02.12.2010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47" w:name="o249"/>
      <w:bookmarkEnd w:id="247"/>
      <w:r>
        <w:t xml:space="preserve">     За видачу  спеціальних  дозволів  на   користування   надрами </w:t>
      </w:r>
      <w:r>
        <w:br/>
      </w:r>
      <w:proofErr w:type="gramStart"/>
      <w:r>
        <w:t>справляється</w:t>
      </w:r>
      <w:proofErr w:type="gramEnd"/>
      <w:r>
        <w:t xml:space="preserve"> відповідний збір.</w:t>
      </w:r>
    </w:p>
    <w:p w:rsidR="00091A9C" w:rsidRDefault="00091A9C" w:rsidP="00091A9C">
      <w:pPr>
        <w:pStyle w:val="HTML"/>
      </w:pPr>
      <w:bookmarkStart w:id="248" w:name="o250"/>
      <w:bookmarkEnd w:id="248"/>
      <w:r>
        <w:rPr>
          <w:i/>
          <w:iCs/>
        </w:rPr>
        <w:lastRenderedPageBreak/>
        <w:t xml:space="preserve">{  Частина  статті  28 в редакції Закону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02.12.2010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49" w:name="o251"/>
      <w:bookmarkEnd w:id="249"/>
      <w:r>
        <w:t xml:space="preserve">     Плата за  користування  надрами  та  рентна  плата  за нафту, </w:t>
      </w:r>
      <w:r>
        <w:br/>
        <w:t xml:space="preserve">природний  газ  і  газовий  конденсат  встановлюються   Податковим </w:t>
      </w:r>
      <w:r>
        <w:br/>
        <w:t xml:space="preserve">кодексом України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"http://zakon3.rada.gov.ua/laws/show/2755-17" \t "_blank" </w:instrText>
      </w:r>
      <w:r>
        <w:fldChar w:fldCharType="separate"/>
      </w:r>
      <w:r>
        <w:rPr>
          <w:rStyle w:val="a3"/>
        </w:rPr>
        <w:t>2755-17</w:t>
      </w:r>
      <w:r>
        <w:fldChar w:fldCharType="end"/>
      </w:r>
      <w:r>
        <w:t xml:space="preserve"> ).</w:t>
      </w:r>
    </w:p>
    <w:p w:rsidR="00091A9C" w:rsidRDefault="00091A9C" w:rsidP="00091A9C">
      <w:pPr>
        <w:pStyle w:val="HTML"/>
      </w:pPr>
      <w:bookmarkStart w:id="250" w:name="o252"/>
      <w:bookmarkEnd w:id="250"/>
      <w:r>
        <w:rPr>
          <w:i/>
          <w:iCs/>
        </w:rPr>
        <w:t xml:space="preserve">{  Частина  статті  28 в редакції Закону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02.12.2010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51" w:name="o253"/>
      <w:bookmarkEnd w:id="251"/>
      <w:r>
        <w:t xml:space="preserve">     Плата   за  користування  надрами  відповідно  до  угоди  про </w:t>
      </w:r>
      <w:r>
        <w:br/>
        <w:t xml:space="preserve">розподіл  продукції справляється відповідно до Закону України "Про </w:t>
      </w:r>
      <w:r>
        <w:br/>
        <w:t xml:space="preserve">угоди про розподіл продукції"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"http://zakon3.rada.gov.ua/laws/show/1039-14" \t "_blank" </w:instrText>
      </w:r>
      <w:r>
        <w:fldChar w:fldCharType="separate"/>
      </w:r>
      <w:r>
        <w:rPr>
          <w:rStyle w:val="a3"/>
        </w:rPr>
        <w:t>1039-14</w:t>
      </w:r>
      <w:r>
        <w:fldChar w:fldCharType="end"/>
      </w:r>
      <w:r>
        <w:t xml:space="preserve"> ).</w:t>
      </w:r>
    </w:p>
    <w:p w:rsidR="00091A9C" w:rsidRDefault="00091A9C" w:rsidP="00091A9C">
      <w:pPr>
        <w:pStyle w:val="HTML"/>
      </w:pPr>
      <w:bookmarkStart w:id="252" w:name="o254"/>
      <w:bookmarkEnd w:id="252"/>
      <w:r>
        <w:rPr>
          <w:i/>
          <w:iCs/>
        </w:rPr>
        <w:t xml:space="preserve">{  Статтю  28 доповнено новою частиною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53" w:name="o255"/>
      <w:bookmarkEnd w:id="253"/>
      <w:r>
        <w:rPr>
          <w:i/>
          <w:iCs/>
        </w:rPr>
        <w:t xml:space="preserve">     {  Частину  сьому  статті  28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2756-VI ( </w:t>
      </w:r>
      <w:hyperlink r:id="rId80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54" w:name="o256"/>
      <w:bookmarkEnd w:id="254"/>
      <w:r>
        <w:rPr>
          <w:i/>
          <w:iCs/>
        </w:rPr>
        <w:t xml:space="preserve">     {   Статтю   29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81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55" w:name="o257"/>
      <w:bookmarkEnd w:id="255"/>
      <w:r>
        <w:rPr>
          <w:i/>
          <w:iCs/>
        </w:rPr>
        <w:t xml:space="preserve">     {   Статтю   30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82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56" w:name="o258"/>
      <w:bookmarkEnd w:id="256"/>
      <w:r>
        <w:t xml:space="preserve">     </w:t>
      </w:r>
      <w:r>
        <w:rPr>
          <w:b/>
          <w:bCs/>
        </w:rPr>
        <w:t>Стаття 31.</w:t>
      </w:r>
      <w:r>
        <w:t xml:space="preserve"> Розподіл плати за користування надрами </w:t>
      </w:r>
      <w:r>
        <w:br/>
      </w:r>
    </w:p>
    <w:p w:rsidR="00091A9C" w:rsidRDefault="00091A9C" w:rsidP="00091A9C">
      <w:pPr>
        <w:pStyle w:val="HTML"/>
      </w:pPr>
      <w:bookmarkStart w:id="257" w:name="o259"/>
      <w:bookmarkEnd w:id="257"/>
      <w:r>
        <w:t xml:space="preserve">     Плата за користування надрами зараховується до  державного  і </w:t>
      </w:r>
      <w:r>
        <w:br/>
        <w:t xml:space="preserve">місцевих бюджетів згідно з Бюджетним кодексом України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"http://zakon3.rada.gov.ua/laws/show/2456-17" \t "_blank" </w:instrText>
      </w:r>
      <w:r>
        <w:fldChar w:fldCharType="separate"/>
      </w:r>
      <w:r>
        <w:rPr>
          <w:rStyle w:val="a3"/>
        </w:rPr>
        <w:t>2456-17</w:t>
      </w:r>
      <w:r>
        <w:fldChar w:fldCharType="end"/>
      </w:r>
      <w:r>
        <w:t xml:space="preserve"> ). </w:t>
      </w:r>
      <w:r>
        <w:br/>
      </w:r>
    </w:p>
    <w:p w:rsidR="00091A9C" w:rsidRDefault="00091A9C" w:rsidP="00091A9C">
      <w:pPr>
        <w:pStyle w:val="HTML"/>
      </w:pPr>
      <w:bookmarkStart w:id="258" w:name="o260"/>
      <w:bookmarkEnd w:id="258"/>
      <w:r>
        <w:t xml:space="preserve">     Плата за   користування  надрами,  що  надходить  до  бюджету </w:t>
      </w:r>
      <w:r>
        <w:br/>
        <w:t xml:space="preserve">Автономної Республіки Крим,  обласних бюджетів і міських  бюджетів </w:t>
      </w:r>
      <w:r>
        <w:br/>
        <w:t>мі</w:t>
      </w:r>
      <w:proofErr w:type="gramStart"/>
      <w:r>
        <w:t>ст</w:t>
      </w:r>
      <w:proofErr w:type="gramEnd"/>
      <w:r>
        <w:t xml:space="preserve"> Києва та Севастополя,  розподіляється між місцевими бюджетами </w:t>
      </w:r>
      <w:r>
        <w:br/>
        <w:t xml:space="preserve">відповідно Верховною Радою Автономної Республіки Крим,  обласними, </w:t>
      </w:r>
      <w:r>
        <w:br/>
        <w:t>Київською та Севастопольською міськими радами.</w:t>
      </w:r>
    </w:p>
    <w:p w:rsidR="00091A9C" w:rsidRDefault="00091A9C" w:rsidP="00091A9C">
      <w:pPr>
        <w:pStyle w:val="HTML"/>
      </w:pPr>
      <w:bookmarkStart w:id="259" w:name="o261"/>
      <w:bookmarkEnd w:id="259"/>
      <w:r>
        <w:rPr>
          <w:i/>
          <w:iCs/>
        </w:rPr>
        <w:t xml:space="preserve">{  Стаття  31  із  змінами, внесеними згідно із Законами N 2505-IV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"http://zakon3.rada.gov.ua/laws/show/2505-15"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2505-15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25.03.2005, N 2457-VI ( </w:t>
      </w:r>
      <w:hyperlink r:id="rId83" w:tgtFrame="_blank" w:history="1">
        <w:r>
          <w:rPr>
            <w:rStyle w:val="a3"/>
            <w:i/>
            <w:iCs/>
          </w:rPr>
          <w:t>2457-17</w:t>
        </w:r>
      </w:hyperlink>
      <w:r>
        <w:rPr>
          <w:i/>
          <w:iCs/>
        </w:rPr>
        <w:t xml:space="preserve"> ) від 08.07.2010; </w:t>
      </w:r>
      <w:r>
        <w:rPr>
          <w:i/>
          <w:iCs/>
        </w:rPr>
        <w:br/>
        <w:t xml:space="preserve">в редакції Закону N 2756-VI ( </w:t>
      </w:r>
      <w:hyperlink r:id="rId84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0" w:name="o262"/>
      <w:bookmarkEnd w:id="260"/>
      <w:r>
        <w:rPr>
          <w:i/>
          <w:iCs/>
        </w:rPr>
        <w:t xml:space="preserve">     {   Статтю   32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85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1" w:name="o263"/>
      <w:bookmarkEnd w:id="261"/>
      <w:r>
        <w:rPr>
          <w:i/>
          <w:iCs/>
        </w:rPr>
        <w:t xml:space="preserve">     {   Статтю   33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86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2" w:name="o264"/>
      <w:bookmarkEnd w:id="262"/>
      <w:r>
        <w:t xml:space="preserve">     </w:t>
      </w:r>
      <w:r>
        <w:rPr>
          <w:b/>
          <w:bCs/>
        </w:rPr>
        <w:t>Стаття 34.</w:t>
      </w:r>
      <w:r>
        <w:t xml:space="preserve"> Плата (збір) за видачу спеціальних дозволі</w:t>
      </w:r>
      <w:proofErr w:type="gramStart"/>
      <w:r>
        <w:t>в</w:t>
      </w:r>
      <w:proofErr w:type="gramEnd"/>
    </w:p>
    <w:p w:rsidR="00091A9C" w:rsidRDefault="00091A9C" w:rsidP="00091A9C">
      <w:pPr>
        <w:pStyle w:val="HTML"/>
      </w:pPr>
      <w:bookmarkStart w:id="263" w:name="o265"/>
      <w:bookmarkEnd w:id="263"/>
      <w:r>
        <w:rPr>
          <w:i/>
          <w:iCs/>
        </w:rPr>
        <w:t xml:space="preserve">{  Назва  статті  34  в  редакції Закону N 2856-VI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"http://zakon3.rada.gov.ua/laws/show/2856-17"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2856-17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23.12.2010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4" w:name="o266"/>
      <w:bookmarkEnd w:id="264"/>
      <w:r>
        <w:t xml:space="preserve">     Розмі</w:t>
      </w:r>
      <w:proofErr w:type="gramStart"/>
      <w:r>
        <w:t>р</w:t>
      </w:r>
      <w:proofErr w:type="gramEnd"/>
      <w:r>
        <w:t xml:space="preserve"> плати  за надання спеціальних дозволів на користування </w:t>
      </w:r>
      <w:r>
        <w:br/>
        <w:t xml:space="preserve">надрами визначається за  результатами  аукціону.  У  разі  надання </w:t>
      </w:r>
      <w:r>
        <w:br/>
        <w:t>дозволу   без   проведення   аукціону   справляється   збі</w:t>
      </w:r>
      <w:proofErr w:type="gramStart"/>
      <w:r>
        <w:t>р</w:t>
      </w:r>
      <w:proofErr w:type="gramEnd"/>
      <w:r>
        <w:t xml:space="preserve">,  який </w:t>
      </w:r>
      <w:r>
        <w:br/>
        <w:t xml:space="preserve">розраховується виходячи з початкової ціни продажу  такого  дозволу </w:t>
      </w:r>
      <w:r>
        <w:br/>
        <w:t xml:space="preserve">на   аукціоні.   Початкова   ціна   продажу  дозволу  на  аукціоні </w:t>
      </w:r>
      <w:r>
        <w:br/>
        <w:t xml:space="preserve">розраховується  центральним  органом виконавчої влади, що реалізує </w:t>
      </w:r>
      <w:r>
        <w:br/>
        <w:t xml:space="preserve">державну  політику  у сфері геологічного вивчення та раціонального </w:t>
      </w:r>
      <w:r>
        <w:br/>
        <w:t xml:space="preserve">використання надр, виходячи з вартості запасів і ресурсів корисних </w:t>
      </w:r>
      <w:r>
        <w:br/>
      </w:r>
      <w:r>
        <w:lastRenderedPageBreak/>
        <w:t xml:space="preserve">копалин   родовищ   або   ділянок  надр  відповідно  до  методики, </w:t>
      </w:r>
      <w:r>
        <w:br/>
        <w:t>встановленої Кабінетом Міні</w:t>
      </w:r>
      <w:proofErr w:type="gramStart"/>
      <w:r>
        <w:t>стр</w:t>
      </w:r>
      <w:proofErr w:type="gramEnd"/>
      <w:r>
        <w:t>ів України.</w:t>
      </w:r>
    </w:p>
    <w:p w:rsidR="00091A9C" w:rsidRDefault="00091A9C" w:rsidP="00091A9C">
      <w:pPr>
        <w:pStyle w:val="HTML"/>
      </w:pPr>
      <w:bookmarkStart w:id="265" w:name="o267"/>
      <w:bookmarkEnd w:id="265"/>
      <w:r>
        <w:rPr>
          <w:i/>
          <w:iCs/>
        </w:rPr>
        <w:t xml:space="preserve">{  Частина перша статті 34 в редакції Закону N 2856-VI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"http://zakon3.rada.gov.ua/laws/show/2856-17"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2856-17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23.12.2010 } </w:t>
      </w:r>
      <w:r>
        <w:rPr>
          <w:i/>
          <w:iCs/>
        </w:rPr>
        <w:br/>
        <w:t xml:space="preserve">{  Щодо  зупинення  дії  частини  першої  статті  34  див.  Закони </w:t>
      </w:r>
      <w:r>
        <w:rPr>
          <w:i/>
          <w:iCs/>
        </w:rPr>
        <w:br/>
        <w:t xml:space="preserve">N  1344-IV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"http://zakon3.rada.gov.ua/laws/show/1344-15"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1344-15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27.11.2003, N 2285-IV ( </w:t>
      </w:r>
      <w:hyperlink r:id="rId87" w:tgtFrame="_blank" w:history="1">
        <w:r>
          <w:rPr>
            <w:rStyle w:val="a3"/>
            <w:i/>
            <w:iCs/>
          </w:rPr>
          <w:t>2285-15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23.12.2004,  N  2505-IV  (  </w:t>
      </w:r>
      <w:hyperlink r:id="rId88" w:tgtFrame="_blank" w:history="1">
        <w:r>
          <w:rPr>
            <w:rStyle w:val="a3"/>
            <w:i/>
            <w:iCs/>
          </w:rPr>
          <w:t>2505-15</w:t>
        </w:r>
      </w:hyperlink>
      <w:r>
        <w:rPr>
          <w:i/>
          <w:iCs/>
        </w:rPr>
        <w:t xml:space="preserve">  )  від  25.03.2005, N 3235-IV </w:t>
      </w:r>
      <w:r>
        <w:rPr>
          <w:i/>
          <w:iCs/>
        </w:rPr>
        <w:br/>
        <w:t xml:space="preserve">( </w:t>
      </w:r>
      <w:hyperlink r:id="rId89" w:tgtFrame="_blank" w:history="1">
        <w:r>
          <w:rPr>
            <w:rStyle w:val="a3"/>
            <w:i/>
            <w:iCs/>
          </w:rPr>
          <w:t>3235-15</w:t>
        </w:r>
      </w:hyperlink>
      <w:r>
        <w:rPr>
          <w:i/>
          <w:iCs/>
        </w:rPr>
        <w:t xml:space="preserve">  )  від  20.12.2005,  N 489-V ( </w:t>
      </w:r>
      <w:hyperlink r:id="rId90" w:tgtFrame="_blank" w:history="1">
        <w:r>
          <w:rPr>
            <w:rStyle w:val="a3"/>
            <w:i/>
            <w:iCs/>
          </w:rPr>
          <w:t>489-16</w:t>
        </w:r>
      </w:hyperlink>
      <w:r>
        <w:rPr>
          <w:i/>
          <w:iCs/>
        </w:rPr>
        <w:t xml:space="preserve"> ) від 19.12.2006, </w:t>
      </w:r>
      <w:r>
        <w:rPr>
          <w:i/>
          <w:iCs/>
        </w:rPr>
        <w:br/>
        <w:t xml:space="preserve">N  107-VI  (  </w:t>
      </w:r>
      <w:hyperlink r:id="rId91" w:tgtFrame="_blank" w:history="1">
        <w:r>
          <w:rPr>
            <w:rStyle w:val="a3"/>
            <w:i/>
            <w:iCs/>
          </w:rPr>
          <w:t>107-17</w:t>
        </w:r>
      </w:hyperlink>
      <w:r>
        <w:rPr>
          <w:i/>
          <w:iCs/>
        </w:rPr>
        <w:t xml:space="preserve">  )  від  28.12.2007,  N 309-VI ( </w:t>
      </w:r>
      <w:hyperlink r:id="rId92" w:tgtFrame="_blank" w:history="1">
        <w:r>
          <w:rPr>
            <w:rStyle w:val="a3"/>
            <w:i/>
            <w:iCs/>
          </w:rPr>
          <w:t>309-17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03.06.2008,  N  2154-VI  (  </w:t>
      </w:r>
      <w:hyperlink r:id="rId93" w:tgtFrame="_blank" w:history="1">
        <w:r>
          <w:rPr>
            <w:rStyle w:val="a3"/>
            <w:i/>
            <w:iCs/>
          </w:rPr>
          <w:t>2154-17</w:t>
        </w:r>
      </w:hyperlink>
      <w:r>
        <w:rPr>
          <w:i/>
          <w:iCs/>
        </w:rPr>
        <w:t xml:space="preserve">  )  від  27.04.2010, N 2774-VI </w:t>
      </w:r>
      <w:r>
        <w:rPr>
          <w:i/>
          <w:iCs/>
        </w:rPr>
        <w:br/>
        <w:t xml:space="preserve">( </w:t>
      </w:r>
      <w:hyperlink r:id="rId94" w:tgtFrame="_blank" w:history="1">
        <w:r>
          <w:rPr>
            <w:rStyle w:val="a3"/>
            <w:i/>
            <w:iCs/>
          </w:rPr>
          <w:t>2774-17</w:t>
        </w:r>
      </w:hyperlink>
      <w:r>
        <w:rPr>
          <w:i/>
          <w:iCs/>
        </w:rPr>
        <w:t xml:space="preserve"> ) від 03.12.2010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6" w:name="o268"/>
      <w:bookmarkEnd w:id="266"/>
      <w:r>
        <w:t xml:space="preserve">     Не   справляється   збі</w:t>
      </w:r>
      <w:proofErr w:type="gramStart"/>
      <w:r>
        <w:t>р</w:t>
      </w:r>
      <w:proofErr w:type="gramEnd"/>
      <w:r>
        <w:t xml:space="preserve">   за   видачу  спеціальних  дозволів </w:t>
      </w:r>
      <w:r>
        <w:br/>
        <w:t xml:space="preserve">державним  дитячим спеціалізованим санаторно-курортним закладам за </w:t>
      </w:r>
      <w:r>
        <w:br/>
        <w:t xml:space="preserve">здійснення    видобутку    мінеральних    вод    у   частині,   що </w:t>
      </w:r>
      <w:r>
        <w:br/>
        <w:t>використовується для лікування на їх території.</w:t>
      </w:r>
    </w:p>
    <w:p w:rsidR="00091A9C" w:rsidRDefault="00091A9C" w:rsidP="00091A9C">
      <w:pPr>
        <w:pStyle w:val="HTML"/>
      </w:pPr>
      <w:bookmarkStart w:id="267" w:name="o269"/>
      <w:bookmarkEnd w:id="267"/>
      <w:r>
        <w:rPr>
          <w:i/>
          <w:iCs/>
        </w:rPr>
        <w:t xml:space="preserve">{  Статтю 34 доповнено частиною другою згідно із Законом N 1025-IV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"http://zakon3.rada.gov.ua/laws/show/1025-15"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1025-15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09.07.2003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8" w:name="o270"/>
      <w:bookmarkEnd w:id="268"/>
      <w:r>
        <w:rPr>
          <w:i/>
          <w:iCs/>
        </w:rPr>
        <w:t xml:space="preserve">     {   Статтю   35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95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69" w:name="o271"/>
      <w:bookmarkEnd w:id="269"/>
      <w:r>
        <w:rPr>
          <w:i/>
          <w:iCs/>
        </w:rPr>
        <w:t xml:space="preserve">     {   Статтю   36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96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70" w:name="o272"/>
      <w:bookmarkEnd w:id="270"/>
      <w:r>
        <w:t xml:space="preserve">                         </w:t>
      </w:r>
      <w:r>
        <w:rPr>
          <w:b/>
          <w:bCs/>
        </w:rPr>
        <w:t>Розділ II</w:t>
      </w:r>
      <w:r>
        <w:t xml:space="preserve"> </w:t>
      </w:r>
      <w:r>
        <w:br/>
        <w:t xml:space="preserve">                  ГЕОЛОГІЧНЕ ВИВЧЕННЯ НАДР </w:t>
      </w:r>
      <w:r>
        <w:br/>
      </w:r>
    </w:p>
    <w:p w:rsidR="00091A9C" w:rsidRDefault="00091A9C" w:rsidP="00091A9C">
      <w:pPr>
        <w:pStyle w:val="HTML"/>
      </w:pPr>
      <w:bookmarkStart w:id="271" w:name="o273"/>
      <w:bookmarkEnd w:id="271"/>
      <w:r>
        <w:t xml:space="preserve">     </w:t>
      </w:r>
      <w:r>
        <w:rPr>
          <w:b/>
          <w:bCs/>
        </w:rPr>
        <w:t>Стаття 37.</w:t>
      </w:r>
      <w:r>
        <w:t xml:space="preserve"> Проведення робіт </w:t>
      </w:r>
      <w:proofErr w:type="gramStart"/>
      <w:r>
        <w:t>по</w:t>
      </w:r>
      <w:proofErr w:type="gramEnd"/>
      <w:r>
        <w:t xml:space="preserve"> геологічному вивченню надр </w:t>
      </w:r>
      <w:r>
        <w:br/>
      </w:r>
    </w:p>
    <w:p w:rsidR="00091A9C" w:rsidRDefault="00091A9C" w:rsidP="00091A9C">
      <w:pPr>
        <w:pStyle w:val="HTML"/>
      </w:pPr>
      <w:bookmarkStart w:id="272" w:name="o274"/>
      <w:bookmarkEnd w:id="272"/>
      <w:r>
        <w:t xml:space="preserve">     </w:t>
      </w:r>
      <w:proofErr w:type="gramStart"/>
      <w:r>
        <w:t xml:space="preserve">Геологічне вивчення надр здійснюється з метою одержання даних </w:t>
      </w:r>
      <w:r>
        <w:br/>
        <w:t xml:space="preserve">про геологічну будову  надр,  процеси,  які  відбуваються  в  них, </w:t>
      </w:r>
      <w:r>
        <w:br/>
        <w:t xml:space="preserve">виявлення і оцінки корисних копалин, вивчення  закономірностей  їх </w:t>
      </w:r>
      <w:r>
        <w:br/>
        <w:t xml:space="preserve">формування і розміщення,  з'ясування  гірничо-технічних  та  інших </w:t>
      </w:r>
      <w:r>
        <w:br/>
        <w:t xml:space="preserve">умов розробки родовищ корисних копалин  і  використання  надр  для </w:t>
      </w:r>
      <w:r>
        <w:br/>
        <w:t xml:space="preserve">цілей, не пов'язаних з видобуванням корисних копалин. </w:t>
      </w:r>
      <w:r>
        <w:br/>
      </w:r>
      <w:proofErr w:type="gramEnd"/>
    </w:p>
    <w:p w:rsidR="00091A9C" w:rsidRDefault="00091A9C" w:rsidP="00091A9C">
      <w:pPr>
        <w:pStyle w:val="HTML"/>
      </w:pPr>
      <w:bookmarkStart w:id="273" w:name="o275"/>
      <w:bookmarkEnd w:id="273"/>
      <w:r>
        <w:t xml:space="preserve">     </w:t>
      </w:r>
      <w:proofErr w:type="gramStart"/>
      <w:r>
        <w:t xml:space="preserve">Проведення  робіт по геологічному вивченню надр організується </w:t>
      </w:r>
      <w:r>
        <w:br/>
        <w:t xml:space="preserve">та координується центральним органом виконавчої влади, що реалізує </w:t>
      </w:r>
      <w:r>
        <w:br/>
        <w:t xml:space="preserve">державну  політику  у сфері геологічного вивчення та раціонального </w:t>
      </w:r>
      <w:r>
        <w:br/>
        <w:t xml:space="preserve">використання  надр,  на  основі державних комплексних або цільових </w:t>
      </w:r>
      <w:r>
        <w:br/>
        <w:t xml:space="preserve">програм,  міжгалузевих  і  галузевих планів, проектів, відповідних </w:t>
      </w:r>
      <w:r>
        <w:br/>
        <w:t xml:space="preserve">норм і правил. </w:t>
      </w:r>
      <w:r>
        <w:br/>
      </w:r>
      <w:proofErr w:type="gramEnd"/>
    </w:p>
    <w:p w:rsidR="00091A9C" w:rsidRDefault="00091A9C" w:rsidP="00091A9C">
      <w:pPr>
        <w:pStyle w:val="HTML"/>
      </w:pPr>
      <w:bookmarkStart w:id="274" w:name="o276"/>
      <w:bookmarkEnd w:id="274"/>
      <w:r>
        <w:t xml:space="preserve">     Геологічне вивчення надр, передбачене державними  програмами, </w:t>
      </w:r>
      <w:r>
        <w:br/>
        <w:t xml:space="preserve">здійснюється, як правило, за  рахунок  коштів,  що  відраховуються </w:t>
      </w:r>
      <w:r>
        <w:br/>
        <w:t xml:space="preserve">видобувними  </w:t>
      </w:r>
      <w:proofErr w:type="gramStart"/>
      <w:r>
        <w:t>п</w:t>
      </w:r>
      <w:proofErr w:type="gramEnd"/>
      <w:r>
        <w:t xml:space="preserve">ідприємствами  до  державного  бюджету  за    раніше </w:t>
      </w:r>
      <w:r>
        <w:br/>
        <w:t xml:space="preserve">виконані  геологорозвідувальні  роботи.   В    окремих    випадках </w:t>
      </w:r>
      <w:r>
        <w:br/>
        <w:t xml:space="preserve">геологічне вивчення  надр  може  виконуватись  за  рахунок  прямих </w:t>
      </w:r>
      <w:r>
        <w:br/>
        <w:t xml:space="preserve">видатків </w:t>
      </w:r>
      <w:proofErr w:type="gramStart"/>
      <w:r>
        <w:t>державного</w:t>
      </w:r>
      <w:proofErr w:type="gramEnd"/>
      <w:r>
        <w:t xml:space="preserve"> та місцевих бюджетів. </w:t>
      </w:r>
      <w:r>
        <w:br/>
      </w:r>
    </w:p>
    <w:p w:rsidR="00091A9C" w:rsidRDefault="00091A9C" w:rsidP="00091A9C">
      <w:pPr>
        <w:pStyle w:val="HTML"/>
      </w:pPr>
      <w:bookmarkStart w:id="275" w:name="o277"/>
      <w:bookmarkEnd w:id="275"/>
      <w:r>
        <w:t xml:space="preserve">     Місцеві  ради  і  місцеві  органи  виконавчої  влади сприяють </w:t>
      </w:r>
      <w:r>
        <w:br/>
        <w:t xml:space="preserve">проведенню  робіт  </w:t>
      </w:r>
      <w:proofErr w:type="gramStart"/>
      <w:r>
        <w:t>по</w:t>
      </w:r>
      <w:proofErr w:type="gramEnd"/>
      <w:r>
        <w:t xml:space="preserve">  </w:t>
      </w:r>
      <w:proofErr w:type="gramStart"/>
      <w:r>
        <w:t>геолог</w:t>
      </w:r>
      <w:proofErr w:type="gramEnd"/>
      <w:r>
        <w:t xml:space="preserve">ічному  вивченню надр, що виконуються </w:t>
      </w:r>
      <w:r>
        <w:br/>
        <w:t xml:space="preserve">згідно   з   державними   програмами,  розробляють  та  реалізують </w:t>
      </w:r>
      <w:r>
        <w:br/>
        <w:t xml:space="preserve">відповідні територіальні програми. </w:t>
      </w:r>
      <w:r>
        <w:br/>
      </w:r>
    </w:p>
    <w:p w:rsidR="00091A9C" w:rsidRDefault="00091A9C" w:rsidP="00091A9C">
      <w:pPr>
        <w:pStyle w:val="HTML"/>
      </w:pPr>
      <w:bookmarkStart w:id="276" w:name="o278"/>
      <w:bookmarkEnd w:id="276"/>
      <w:r>
        <w:t xml:space="preserve">     </w:t>
      </w:r>
      <w:r>
        <w:rPr>
          <w:b/>
          <w:bCs/>
        </w:rPr>
        <w:t>Стаття 38.</w:t>
      </w:r>
      <w:r>
        <w:t xml:space="preserve"> Вимоги щодо геологічного вивчення надр </w:t>
      </w:r>
      <w:r>
        <w:br/>
      </w:r>
    </w:p>
    <w:p w:rsidR="00091A9C" w:rsidRDefault="00091A9C" w:rsidP="00091A9C">
      <w:pPr>
        <w:pStyle w:val="HTML"/>
      </w:pPr>
      <w:bookmarkStart w:id="277" w:name="o279"/>
      <w:bookmarkEnd w:id="277"/>
      <w:r>
        <w:t xml:space="preserve">     </w:t>
      </w:r>
      <w:proofErr w:type="gramStart"/>
      <w:r>
        <w:t>При</w:t>
      </w:r>
      <w:proofErr w:type="gramEnd"/>
      <w:r>
        <w:t xml:space="preserve"> геологічному вивченні надр  повинні  забезпечуватися:</w:t>
      </w:r>
    </w:p>
    <w:p w:rsidR="00091A9C" w:rsidRDefault="00091A9C" w:rsidP="00091A9C">
      <w:pPr>
        <w:pStyle w:val="HTML"/>
      </w:pPr>
      <w:bookmarkStart w:id="278" w:name="o280"/>
      <w:bookmarkEnd w:id="278"/>
      <w:r>
        <w:t xml:space="preserve">     1) раціональне  і  ефективне  проведення робіт,  пов'язаних з </w:t>
      </w:r>
      <w:r>
        <w:br/>
        <w:t>геологічним вивченням надр;</w:t>
      </w:r>
    </w:p>
    <w:p w:rsidR="00091A9C" w:rsidRDefault="00091A9C" w:rsidP="00091A9C">
      <w:pPr>
        <w:pStyle w:val="HTML"/>
      </w:pPr>
      <w:bookmarkStart w:id="279" w:name="o281"/>
      <w:bookmarkEnd w:id="279"/>
      <w:r>
        <w:lastRenderedPageBreak/>
        <w:t xml:space="preserve">     2) екологічно безпечний  для  життя  і  здоров'я  людей  стан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середовища;</w:t>
      </w:r>
    </w:p>
    <w:p w:rsidR="00091A9C" w:rsidRDefault="00091A9C" w:rsidP="00091A9C">
      <w:pPr>
        <w:pStyle w:val="HTML"/>
      </w:pPr>
      <w:bookmarkStart w:id="280" w:name="o282"/>
      <w:bookmarkEnd w:id="280"/>
      <w:r>
        <w:t xml:space="preserve">     3) повнота      вивчення     геологічної     будови     надр, </w:t>
      </w:r>
      <w:r>
        <w:br/>
        <w:t xml:space="preserve">гірничо-технічних,  гідрогеологічних  та   інших   умов   розробки </w:t>
      </w:r>
      <w:r>
        <w:br/>
        <w:t xml:space="preserve">розвіданих родовищ,  будівництва та експлуатації </w:t>
      </w:r>
      <w:proofErr w:type="gramStart"/>
      <w:r>
        <w:t>п</w:t>
      </w:r>
      <w:proofErr w:type="gramEnd"/>
      <w:r>
        <w:t xml:space="preserve">ідземних споруд, </w:t>
      </w:r>
      <w:r>
        <w:br/>
        <w:t>не пов'язаних з видобуванням корисних копалин;</w:t>
      </w:r>
    </w:p>
    <w:p w:rsidR="00091A9C" w:rsidRDefault="00091A9C" w:rsidP="00091A9C">
      <w:pPr>
        <w:pStyle w:val="HTML"/>
      </w:pPr>
      <w:bookmarkStart w:id="281" w:name="o283"/>
      <w:bookmarkEnd w:id="281"/>
      <w:r>
        <w:t xml:space="preserve">     4) достовірність визначення кількості та якості запасів  усіх </w:t>
      </w:r>
      <w:r>
        <w:br/>
        <w:t xml:space="preserve">корисних копалин і наявних у них  компонентів,  геолого-економічна </w:t>
      </w:r>
      <w:r>
        <w:br/>
        <w:t>оцінка родовищ корисних копалин;</w:t>
      </w:r>
    </w:p>
    <w:p w:rsidR="00091A9C" w:rsidRDefault="00091A9C" w:rsidP="00091A9C">
      <w:pPr>
        <w:pStyle w:val="HTML"/>
      </w:pPr>
      <w:bookmarkStart w:id="282" w:name="o284"/>
      <w:bookmarkEnd w:id="282"/>
      <w:r>
        <w:t xml:space="preserve">     5) ведення  робіт  методами  і  способами,  які  б  виключали </w:t>
      </w:r>
      <w:r>
        <w:br/>
        <w:t xml:space="preserve">невиправдані втрати корисних копалин, зниження їх якості, надмірне </w:t>
      </w:r>
      <w:r>
        <w:br/>
        <w:t xml:space="preserve">руйнування  </w:t>
      </w:r>
      <w:proofErr w:type="gramStart"/>
      <w:r>
        <w:t>грунтового</w:t>
      </w:r>
      <w:proofErr w:type="gramEnd"/>
      <w:r>
        <w:t xml:space="preserve">  покриву  та   забруднення    навколишнього </w:t>
      </w:r>
      <w:r>
        <w:br/>
        <w:t>природного середовища;</w:t>
      </w:r>
    </w:p>
    <w:p w:rsidR="00091A9C" w:rsidRDefault="00091A9C" w:rsidP="00091A9C">
      <w:pPr>
        <w:pStyle w:val="HTML"/>
      </w:pPr>
      <w:bookmarkStart w:id="283" w:name="o285"/>
      <w:bookmarkEnd w:id="283"/>
      <w:r>
        <w:t xml:space="preserve">     6) розміщення видобутих гірських порід  і  корисних  копалин, </w:t>
      </w:r>
      <w:r>
        <w:br/>
      </w:r>
      <w:proofErr w:type="gramStart"/>
      <w:r>
        <w:t>яке</w:t>
      </w:r>
      <w:proofErr w:type="gramEnd"/>
      <w:r>
        <w:t xml:space="preserve">  б  виключало  їх  шкідливий  вплив  на  навколишнє   природне </w:t>
      </w:r>
      <w:r>
        <w:br/>
        <w:t>середовище і здоров'я населення;</w:t>
      </w:r>
    </w:p>
    <w:p w:rsidR="00091A9C" w:rsidRDefault="00091A9C" w:rsidP="00091A9C">
      <w:pPr>
        <w:pStyle w:val="HTML"/>
      </w:pPr>
      <w:bookmarkStart w:id="284" w:name="o286"/>
      <w:bookmarkEnd w:id="284"/>
      <w:r>
        <w:t xml:space="preserve">     7) збереження розвідувальних гірничих виробок  і  свердловин, </w:t>
      </w:r>
      <w:r>
        <w:br/>
        <w:t xml:space="preserve">які можуть бути використані при розробці родовищ та в інших цілях, </w:t>
      </w:r>
      <w:r>
        <w:br/>
        <w:t xml:space="preserve">і ліквідація у встановленому порядку виробок і свердловин, які  не </w:t>
      </w:r>
      <w:r>
        <w:br/>
      </w:r>
      <w:proofErr w:type="gramStart"/>
      <w:r>
        <w:t>п</w:t>
      </w:r>
      <w:proofErr w:type="gramEnd"/>
      <w:r>
        <w:t>ідлягають подальшому використанню;</w:t>
      </w:r>
    </w:p>
    <w:p w:rsidR="00091A9C" w:rsidRDefault="00091A9C" w:rsidP="00091A9C">
      <w:pPr>
        <w:pStyle w:val="HTML"/>
      </w:pPr>
      <w:bookmarkStart w:id="285" w:name="o287"/>
      <w:bookmarkEnd w:id="285"/>
      <w:r>
        <w:t xml:space="preserve">     8) збереження геологічної і виконавчо-технічної документації, </w:t>
      </w:r>
      <w:r>
        <w:br/>
        <w:t>зразків гірських порід і руд, дублікаті</w:t>
      </w:r>
      <w:proofErr w:type="gramStart"/>
      <w:r>
        <w:t>в</w:t>
      </w:r>
      <w:proofErr w:type="gramEnd"/>
      <w:r>
        <w:t xml:space="preserve">  </w:t>
      </w:r>
      <w:proofErr w:type="gramStart"/>
      <w:r>
        <w:t>проб</w:t>
      </w:r>
      <w:proofErr w:type="gramEnd"/>
      <w:r>
        <w:t xml:space="preserve">  корисних  копалин, </w:t>
      </w:r>
      <w:r>
        <w:br/>
        <w:t xml:space="preserve">які можуть бути використані при подальшому вивченні надр, розвідці </w:t>
      </w:r>
      <w:r>
        <w:br/>
        <w:t xml:space="preserve">та розробці родовищ корисних копалин,  а  також  при  користуванні </w:t>
      </w:r>
      <w:r>
        <w:br/>
        <w:t xml:space="preserve">надрами для цілей, не пов'язаних з видобуванням корисних копалин. </w:t>
      </w:r>
      <w:r>
        <w:br/>
      </w:r>
    </w:p>
    <w:p w:rsidR="00091A9C" w:rsidRDefault="00091A9C" w:rsidP="00091A9C">
      <w:pPr>
        <w:pStyle w:val="HTML"/>
      </w:pPr>
      <w:bookmarkStart w:id="286" w:name="o288"/>
      <w:bookmarkEnd w:id="286"/>
      <w:r>
        <w:t xml:space="preserve">     Замовниками робіт можуть обумовлюватись й  інші  вимоги  щодо </w:t>
      </w:r>
      <w:r>
        <w:br/>
        <w:t xml:space="preserve">геологічного  вивчення  надр,  що  не  суперечать    законодавству </w:t>
      </w:r>
      <w:r>
        <w:br/>
        <w:t xml:space="preserve">України. </w:t>
      </w:r>
      <w:r>
        <w:br/>
      </w:r>
    </w:p>
    <w:p w:rsidR="00091A9C" w:rsidRDefault="00091A9C" w:rsidP="00091A9C">
      <w:pPr>
        <w:pStyle w:val="HTML"/>
      </w:pPr>
      <w:bookmarkStart w:id="287" w:name="o289"/>
      <w:bookmarkEnd w:id="287"/>
      <w:r>
        <w:t xml:space="preserve">     </w:t>
      </w:r>
      <w:r>
        <w:rPr>
          <w:b/>
          <w:bCs/>
        </w:rPr>
        <w:t>Стаття 39.</w:t>
      </w:r>
      <w:r>
        <w:t xml:space="preserve"> Державна реєстрація та </w:t>
      </w:r>
      <w:proofErr w:type="gramStart"/>
      <w:r>
        <w:t>обл</w:t>
      </w:r>
      <w:proofErr w:type="gramEnd"/>
      <w:r>
        <w:t xml:space="preserve">ік робіт і досліджень, </w:t>
      </w:r>
      <w:r>
        <w:br/>
        <w:t xml:space="preserve">                пов'язаних з геологічним вивченням надр, </w:t>
      </w:r>
      <w:r>
        <w:br/>
        <w:t xml:space="preserve">                геологічна інформація </w:t>
      </w:r>
      <w:r>
        <w:br/>
      </w:r>
    </w:p>
    <w:p w:rsidR="00091A9C" w:rsidRDefault="00091A9C" w:rsidP="00091A9C">
      <w:pPr>
        <w:pStyle w:val="HTML"/>
      </w:pPr>
      <w:bookmarkStart w:id="288" w:name="o290"/>
      <w:bookmarkEnd w:id="288"/>
      <w:r>
        <w:t xml:space="preserve">     Роботи і </w:t>
      </w:r>
      <w:proofErr w:type="gramStart"/>
      <w:r>
        <w:t>досл</w:t>
      </w:r>
      <w:proofErr w:type="gramEnd"/>
      <w:r>
        <w:t xml:space="preserve">ідження, пов'язані з геологічним вивченням надр, </w:t>
      </w:r>
      <w:r>
        <w:br/>
        <w:t xml:space="preserve">підлягають  обов'язковій  державній  реєстрації  та обліку з метою </w:t>
      </w:r>
      <w:r>
        <w:br/>
        <w:t xml:space="preserve">узагальнення  і  максимального  використання  результатів вивчення </w:t>
      </w:r>
      <w:r>
        <w:br/>
        <w:t xml:space="preserve">надр, а також запобігання дублюванню зазначених робіт. </w:t>
      </w:r>
      <w:r>
        <w:br/>
      </w:r>
    </w:p>
    <w:p w:rsidR="00091A9C" w:rsidRDefault="00091A9C" w:rsidP="00091A9C">
      <w:pPr>
        <w:pStyle w:val="HTML"/>
      </w:pPr>
      <w:bookmarkStart w:id="289" w:name="o291"/>
      <w:bookmarkEnd w:id="289"/>
      <w:r>
        <w:t xml:space="preserve">     Державну  реєстрацію ( </w:t>
      </w:r>
      <w:hyperlink r:id="rId97" w:tgtFrame="_blank" w:history="1">
        <w:r>
          <w:rPr>
            <w:rStyle w:val="a3"/>
          </w:rPr>
          <w:t>z1157-13</w:t>
        </w:r>
      </w:hyperlink>
      <w:r>
        <w:t xml:space="preserve"> ) та </w:t>
      </w:r>
      <w:proofErr w:type="gramStart"/>
      <w:r>
        <w:t>обл</w:t>
      </w:r>
      <w:proofErr w:type="gramEnd"/>
      <w:r>
        <w:t xml:space="preserve">ік ( </w:t>
      </w:r>
      <w:hyperlink r:id="rId98" w:tgtFrame="_blank" w:history="1">
        <w:r>
          <w:rPr>
            <w:rStyle w:val="a3"/>
          </w:rPr>
          <w:t>z1156-13</w:t>
        </w:r>
      </w:hyperlink>
      <w:r>
        <w:t xml:space="preserve"> ) робіт </w:t>
      </w:r>
      <w:r>
        <w:br/>
        <w:t xml:space="preserve">і  досліджень,  пов'язаних  з геологічним вивченням надр, здійснює </w:t>
      </w:r>
      <w:r>
        <w:br/>
        <w:t xml:space="preserve">центральний  орган виконавчої влади, що реалізує державну політику </w:t>
      </w:r>
      <w:r>
        <w:br/>
        <w:t xml:space="preserve">у сфері геологічного вивчення та раціонального використання надр. </w:t>
      </w:r>
      <w:r>
        <w:br/>
      </w:r>
    </w:p>
    <w:p w:rsidR="00091A9C" w:rsidRDefault="00091A9C" w:rsidP="00091A9C">
      <w:pPr>
        <w:pStyle w:val="HTML"/>
      </w:pPr>
      <w:bookmarkStart w:id="290" w:name="o292"/>
      <w:bookmarkEnd w:id="290"/>
      <w:r>
        <w:t xml:space="preserve">     Порядок  розпорядження геологічною інформацією встановлюється </w:t>
      </w:r>
      <w:r>
        <w:br/>
        <w:t>Кабінетом Міні</w:t>
      </w:r>
      <w:proofErr w:type="gramStart"/>
      <w:r>
        <w:t>стр</w:t>
      </w:r>
      <w:proofErr w:type="gramEnd"/>
      <w:r>
        <w:t>ів України.</w:t>
      </w:r>
    </w:p>
    <w:p w:rsidR="00091A9C" w:rsidRDefault="00091A9C" w:rsidP="00091A9C">
      <w:pPr>
        <w:pStyle w:val="HTML"/>
      </w:pPr>
      <w:bookmarkStart w:id="291" w:name="o293"/>
      <w:bookmarkEnd w:id="291"/>
      <w:r>
        <w:rPr>
          <w:i/>
          <w:iCs/>
        </w:rPr>
        <w:t xml:space="preserve">{  Стаття  39  в  редакції  Закону  N  5456-VI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292" w:name="o294"/>
      <w:bookmarkEnd w:id="292"/>
      <w:r>
        <w:t xml:space="preserve">     </w:t>
      </w:r>
      <w:r>
        <w:rPr>
          <w:b/>
          <w:bCs/>
        </w:rPr>
        <w:t>Стаття 40.</w:t>
      </w:r>
      <w:r>
        <w:t xml:space="preserve"> Передача розвіданих родовищ корисних копалин </w:t>
      </w:r>
      <w:r>
        <w:br/>
        <w:t xml:space="preserve">                для промислового освоєння </w:t>
      </w:r>
      <w:r>
        <w:br/>
      </w:r>
    </w:p>
    <w:p w:rsidR="00091A9C" w:rsidRDefault="00091A9C" w:rsidP="00091A9C">
      <w:pPr>
        <w:pStyle w:val="HTML"/>
      </w:pPr>
      <w:bookmarkStart w:id="293" w:name="o295"/>
      <w:bookmarkEnd w:id="293"/>
      <w:r>
        <w:t xml:space="preserve">     Розвідані родовища корисних копалин, у тому числі техногенні, </w:t>
      </w:r>
      <w:r>
        <w:br/>
        <w:t xml:space="preserve">або їх ділянки, запаси корисних копалин яких оцінено,  включаються </w:t>
      </w:r>
      <w:r>
        <w:br/>
        <w:t xml:space="preserve">до Державного фонду родовищ корисних  копалин  і  передаються  для </w:t>
      </w:r>
      <w:r>
        <w:br/>
        <w:t xml:space="preserve">промислового  освоєння  в порядку ( </w:t>
      </w:r>
      <w:hyperlink r:id="rId99" w:tgtFrame="_blank" w:history="1">
        <w:r>
          <w:rPr>
            <w:rStyle w:val="a3"/>
          </w:rPr>
          <w:t>114-95-п</w:t>
        </w:r>
      </w:hyperlink>
      <w:r>
        <w:t xml:space="preserve"> )</w:t>
      </w:r>
      <w:proofErr w:type="gramStart"/>
      <w:r>
        <w:t xml:space="preserve"> ,</w:t>
      </w:r>
      <w:proofErr w:type="gramEnd"/>
      <w:r>
        <w:t xml:space="preserve"> що встановлюється </w:t>
      </w:r>
      <w:r>
        <w:br/>
        <w:t xml:space="preserve">Кабінетом Міністрів України. </w:t>
      </w:r>
      <w:r>
        <w:br/>
      </w:r>
    </w:p>
    <w:p w:rsidR="00091A9C" w:rsidRDefault="00091A9C" w:rsidP="00091A9C">
      <w:pPr>
        <w:pStyle w:val="HTML"/>
      </w:pPr>
      <w:bookmarkStart w:id="294" w:name="o296"/>
      <w:bookmarkEnd w:id="294"/>
      <w:r>
        <w:t xml:space="preserve">     </w:t>
      </w:r>
      <w:r>
        <w:rPr>
          <w:b/>
          <w:bCs/>
        </w:rPr>
        <w:t>Стаття 41.</w:t>
      </w:r>
      <w:r>
        <w:t xml:space="preserve"> Першовідкривачі родовищ корисних копалин </w:t>
      </w:r>
      <w:r>
        <w:br/>
      </w:r>
    </w:p>
    <w:p w:rsidR="00091A9C" w:rsidRDefault="00091A9C" w:rsidP="00091A9C">
      <w:pPr>
        <w:pStyle w:val="HTML"/>
      </w:pPr>
      <w:bookmarkStart w:id="295" w:name="o297"/>
      <w:bookmarkEnd w:id="295"/>
      <w:r>
        <w:t xml:space="preserve">     Особи,  які  відкрили  невідоме  раніше  родовище,  що    має </w:t>
      </w:r>
      <w:r>
        <w:br/>
        <w:t xml:space="preserve">промислову цінність, або виявили додаткові запаси корисних копалин </w:t>
      </w:r>
      <w:r>
        <w:br/>
        <w:t xml:space="preserve">чи нову мінеральну сировину в раніше відомому родовищі, що істотно </w:t>
      </w:r>
      <w:r>
        <w:br/>
      </w:r>
      <w:proofErr w:type="gramStart"/>
      <w:r>
        <w:lastRenderedPageBreak/>
        <w:t>п</w:t>
      </w:r>
      <w:proofErr w:type="gramEnd"/>
      <w:r>
        <w:t xml:space="preserve">ідвищують його промислову цінність, визнаються першовідкривачами. </w:t>
      </w:r>
      <w:r>
        <w:br/>
      </w:r>
    </w:p>
    <w:p w:rsidR="00091A9C" w:rsidRDefault="00091A9C" w:rsidP="00091A9C">
      <w:pPr>
        <w:pStyle w:val="HTML"/>
      </w:pPr>
      <w:bookmarkStart w:id="296" w:name="o298"/>
      <w:bookmarkEnd w:id="296"/>
      <w:r>
        <w:t xml:space="preserve">     Першовідкривачі мають  право  на  винагороду.  Положення  про </w:t>
      </w:r>
      <w:r>
        <w:br/>
        <w:t xml:space="preserve">першовідкривачів    родовищ   корисних   копалин   (   </w:t>
      </w:r>
      <w:hyperlink r:id="rId100" w:tgtFrame="_blank" w:history="1">
        <w:r>
          <w:rPr>
            <w:rStyle w:val="a3"/>
          </w:rPr>
          <w:t>80-95-п</w:t>
        </w:r>
      </w:hyperlink>
      <w:r>
        <w:t xml:space="preserve">   ) </w:t>
      </w:r>
      <w:r>
        <w:br/>
        <w:t>затверджується Кабінетом Міні</w:t>
      </w:r>
      <w:proofErr w:type="gramStart"/>
      <w:r>
        <w:t>стр</w:t>
      </w:r>
      <w:proofErr w:type="gramEnd"/>
      <w:r>
        <w:t xml:space="preserve">ів України.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297" w:name="o299"/>
      <w:bookmarkEnd w:id="297"/>
      <w:r>
        <w:t xml:space="preserve">                           </w:t>
      </w:r>
      <w:r>
        <w:rPr>
          <w:b/>
          <w:bCs/>
        </w:rPr>
        <w:t>Розділ III</w:t>
      </w:r>
      <w:r>
        <w:t xml:space="preserve"> </w:t>
      </w:r>
      <w:r>
        <w:br/>
        <w:t xml:space="preserve">            ДЕРЖАВНИЙ </w:t>
      </w:r>
      <w:proofErr w:type="gramStart"/>
      <w:r>
        <w:t>ОБЛ</w:t>
      </w:r>
      <w:proofErr w:type="gramEnd"/>
      <w:r>
        <w:t xml:space="preserve">ІК РОДОВИЩ, ЗАПАСІВ І ПРОЯВІВ </w:t>
      </w:r>
      <w:r>
        <w:br/>
        <w:t xml:space="preserve">        КОРИСНИХ КОПАЛИН, А ТАКОЖ ДІЛЯНОК НАДР, НАДАНИХ У </w:t>
      </w:r>
      <w:r>
        <w:br/>
        <w:t xml:space="preserve">            КОРИСТУВАННЯ, НЕ ПОВ'ЯЗАНЕ З ВИДОБУВАННЯМ </w:t>
      </w:r>
      <w:r>
        <w:br/>
        <w:t xml:space="preserve">                         КОРИСНИХ КОПАЛИН </w:t>
      </w:r>
      <w:r>
        <w:br/>
      </w:r>
    </w:p>
    <w:p w:rsidR="00091A9C" w:rsidRDefault="00091A9C" w:rsidP="00091A9C">
      <w:pPr>
        <w:pStyle w:val="HTML"/>
      </w:pPr>
      <w:bookmarkStart w:id="298" w:name="o300"/>
      <w:bookmarkEnd w:id="298"/>
      <w:r>
        <w:t xml:space="preserve">     </w:t>
      </w:r>
      <w:r>
        <w:rPr>
          <w:b/>
          <w:bCs/>
        </w:rPr>
        <w:t>Стаття 42.</w:t>
      </w:r>
      <w:r>
        <w:t xml:space="preserve"> Державний </w:t>
      </w:r>
      <w:proofErr w:type="gramStart"/>
      <w:r>
        <w:t>обл</w:t>
      </w:r>
      <w:proofErr w:type="gramEnd"/>
      <w:r>
        <w:t xml:space="preserve">ік родовищ, запасів і проявів </w:t>
      </w:r>
      <w:r>
        <w:br/>
        <w:t xml:space="preserve">                корисних копалин </w:t>
      </w:r>
      <w:r>
        <w:br/>
      </w:r>
    </w:p>
    <w:p w:rsidR="00091A9C" w:rsidRDefault="00091A9C" w:rsidP="00091A9C">
      <w:pPr>
        <w:pStyle w:val="HTML"/>
      </w:pPr>
      <w:bookmarkStart w:id="299" w:name="o301"/>
      <w:bookmarkEnd w:id="299"/>
      <w:r>
        <w:t xml:space="preserve">     Родовища, в тому числі техногенні, </w:t>
      </w:r>
      <w:proofErr w:type="gramStart"/>
      <w:r>
        <w:t>запаси</w:t>
      </w:r>
      <w:proofErr w:type="gramEnd"/>
      <w:r>
        <w:t xml:space="preserve"> і  прояви  корисних </w:t>
      </w:r>
      <w:r>
        <w:br/>
        <w:t xml:space="preserve">копалин підлягають обліку у державному кадастрі родовищ і  проявів </w:t>
      </w:r>
      <w:r>
        <w:br/>
        <w:t xml:space="preserve">корисних копалин та державному балансі запасів корисних копалин. </w:t>
      </w:r>
      <w:r>
        <w:br/>
      </w:r>
    </w:p>
    <w:p w:rsidR="00091A9C" w:rsidRDefault="00091A9C" w:rsidP="00091A9C">
      <w:pPr>
        <w:pStyle w:val="HTML"/>
      </w:pPr>
      <w:bookmarkStart w:id="300" w:name="o302"/>
      <w:bookmarkEnd w:id="300"/>
      <w:r>
        <w:t xml:space="preserve">     Державний  </w:t>
      </w:r>
      <w:proofErr w:type="gramStart"/>
      <w:r>
        <w:t>обл</w:t>
      </w:r>
      <w:proofErr w:type="gramEnd"/>
      <w:r>
        <w:t xml:space="preserve">ік  родовищ, запасів і проявів корисних копалин </w:t>
      </w:r>
      <w:r>
        <w:br/>
        <w:t xml:space="preserve">здійснює  центральний орган виконавчої влади, що реалізує державну </w:t>
      </w:r>
      <w:r>
        <w:br/>
        <w:t xml:space="preserve">політику   у   сфері   геологічного   вивчення   та  раціонального </w:t>
      </w:r>
      <w:r>
        <w:br/>
        <w:t xml:space="preserve">використання  надр,  у  порядку  (  </w:t>
      </w:r>
      <w:hyperlink r:id="rId101" w:tgtFrame="_blank" w:history="1">
        <w:r>
          <w:rPr>
            <w:rStyle w:val="a3"/>
          </w:rPr>
          <w:t>75-95-п</w:t>
        </w:r>
      </w:hyperlink>
      <w:r>
        <w:t xml:space="preserve">  ) , що встановлюється </w:t>
      </w:r>
      <w:r>
        <w:br/>
        <w:t>Кабінетом Міністрів України.</w:t>
      </w:r>
    </w:p>
    <w:p w:rsidR="00091A9C" w:rsidRDefault="00091A9C" w:rsidP="00091A9C">
      <w:pPr>
        <w:pStyle w:val="HTML"/>
      </w:pPr>
      <w:bookmarkStart w:id="301" w:name="o303"/>
      <w:bookmarkEnd w:id="301"/>
      <w:r>
        <w:rPr>
          <w:i/>
          <w:iCs/>
        </w:rPr>
        <w:t xml:space="preserve">{  Частина друга статті 42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02" w:name="o304"/>
      <w:bookmarkEnd w:id="302"/>
      <w:r>
        <w:t xml:space="preserve">     </w:t>
      </w:r>
      <w:r>
        <w:rPr>
          <w:b/>
          <w:bCs/>
        </w:rPr>
        <w:t>Стаття 43.</w:t>
      </w:r>
      <w:r>
        <w:t xml:space="preserve"> Державний кадастр родовищ і проявів корисних </w:t>
      </w:r>
      <w:r>
        <w:br/>
        <w:t xml:space="preserve">                копалин </w:t>
      </w:r>
      <w:r>
        <w:br/>
      </w:r>
    </w:p>
    <w:p w:rsidR="00091A9C" w:rsidRDefault="00091A9C" w:rsidP="00091A9C">
      <w:pPr>
        <w:pStyle w:val="HTML"/>
      </w:pPr>
      <w:bookmarkStart w:id="303" w:name="o305"/>
      <w:bookmarkEnd w:id="303"/>
      <w:r>
        <w:t xml:space="preserve">     Державний кадастр родовищ і проявів корисних копалин  </w:t>
      </w:r>
      <w:proofErr w:type="gramStart"/>
      <w:r>
        <w:t>містить</w:t>
      </w:r>
      <w:proofErr w:type="gramEnd"/>
      <w:r>
        <w:t xml:space="preserve"> </w:t>
      </w:r>
      <w:r>
        <w:br/>
        <w:t xml:space="preserve">відомості про кожне родовище, включене до Державного фонду родовищ </w:t>
      </w:r>
      <w:r>
        <w:br/>
        <w:t xml:space="preserve">корисних  копалин,  щодо  кількості  та  якості  запасів  корисних </w:t>
      </w:r>
      <w:r>
        <w:br/>
        <w:t xml:space="preserve">копалин  і  наявних  у   них    компонентів,    гірничо-технічних, </w:t>
      </w:r>
      <w:r>
        <w:br/>
        <w:t xml:space="preserve">гідрогеологічних  та  інших  умов  розробки  родовища   та    його </w:t>
      </w:r>
      <w:r>
        <w:br/>
        <w:t xml:space="preserve">геолого-економічну оцінку, а  також  відомості  про  кожний  прояв </w:t>
      </w:r>
      <w:r>
        <w:br/>
        <w:t xml:space="preserve">корисних копалин. </w:t>
      </w:r>
      <w:r>
        <w:br/>
      </w:r>
    </w:p>
    <w:p w:rsidR="00091A9C" w:rsidRDefault="00091A9C" w:rsidP="00091A9C">
      <w:pPr>
        <w:pStyle w:val="HTML"/>
      </w:pPr>
      <w:bookmarkStart w:id="304" w:name="o306"/>
      <w:bookmarkEnd w:id="304"/>
      <w:r>
        <w:t xml:space="preserve">     Державний кадастр родовищ і проявів корисних копалин ведеться </w:t>
      </w:r>
      <w:r>
        <w:br/>
        <w:t xml:space="preserve">центральним   органом   виконавчої  влади,  що  реалізує  державну </w:t>
      </w:r>
      <w:r>
        <w:br/>
        <w:t xml:space="preserve">політику   у   сфері   геологічного   вивчення   та  раціонального </w:t>
      </w:r>
      <w:r>
        <w:br/>
        <w:t xml:space="preserve">використання надр. </w:t>
      </w:r>
      <w:r>
        <w:br/>
      </w:r>
    </w:p>
    <w:p w:rsidR="00091A9C" w:rsidRDefault="00091A9C" w:rsidP="00091A9C">
      <w:pPr>
        <w:pStyle w:val="HTML"/>
      </w:pPr>
      <w:bookmarkStart w:id="305" w:name="o307"/>
      <w:bookmarkEnd w:id="305"/>
      <w:r>
        <w:t xml:space="preserve">     </w:t>
      </w:r>
      <w:r>
        <w:rPr>
          <w:b/>
          <w:bCs/>
        </w:rPr>
        <w:t>Стаття 44.</w:t>
      </w:r>
      <w:r>
        <w:t xml:space="preserve"> Державний баланс запасів корисних копалин </w:t>
      </w:r>
      <w:r>
        <w:br/>
      </w:r>
    </w:p>
    <w:p w:rsidR="00091A9C" w:rsidRDefault="00091A9C" w:rsidP="00091A9C">
      <w:pPr>
        <w:pStyle w:val="HTML"/>
      </w:pPr>
      <w:bookmarkStart w:id="306" w:name="o308"/>
      <w:bookmarkEnd w:id="306"/>
      <w:r>
        <w:t xml:space="preserve">     Державний баланс запасів корисних копалин  містить  відомості </w:t>
      </w:r>
      <w:r>
        <w:br/>
        <w:t xml:space="preserve">про кількість, якість та ступінь вивчення запасів корисних копалин </w:t>
      </w:r>
      <w:r>
        <w:br/>
        <w:t xml:space="preserve">щодо родовищ, які мають промислове значення, їх розміщення, </w:t>
      </w:r>
      <w:proofErr w:type="gramStart"/>
      <w:r>
        <w:t>р</w:t>
      </w:r>
      <w:proofErr w:type="gramEnd"/>
      <w:r>
        <w:t xml:space="preserve">івень </w:t>
      </w:r>
      <w:r>
        <w:br/>
        <w:t xml:space="preserve">промислового освоєння, а також відомості про видобуток,  втрати  і </w:t>
      </w:r>
      <w:r>
        <w:br/>
        <w:t xml:space="preserve">забезпеченість  суспільного  виробництва   розвіданими    запасами </w:t>
      </w:r>
      <w:r>
        <w:br/>
        <w:t xml:space="preserve">корисних копалин. </w:t>
      </w:r>
      <w:r>
        <w:br/>
      </w:r>
    </w:p>
    <w:p w:rsidR="00091A9C" w:rsidRDefault="00091A9C" w:rsidP="00091A9C">
      <w:pPr>
        <w:pStyle w:val="HTML"/>
      </w:pPr>
      <w:bookmarkStart w:id="307" w:name="o309"/>
      <w:bookmarkEnd w:id="307"/>
      <w:r>
        <w:t xml:space="preserve">     Державний    баланс   запасів   корисних   копалин   ведеться </w:t>
      </w:r>
      <w:r>
        <w:br/>
        <w:t xml:space="preserve">центральним   органом   виконавчої  влади,  що  реалізує  державну </w:t>
      </w:r>
      <w:r>
        <w:br/>
        <w:t xml:space="preserve">політику   у   сфері   геологічного   вивчення   та  раціонального </w:t>
      </w:r>
      <w:r>
        <w:br/>
        <w:t xml:space="preserve">використання надр. </w:t>
      </w:r>
      <w:r>
        <w:br/>
      </w:r>
    </w:p>
    <w:p w:rsidR="00091A9C" w:rsidRDefault="00091A9C" w:rsidP="00091A9C">
      <w:pPr>
        <w:pStyle w:val="HTML"/>
      </w:pPr>
      <w:bookmarkStart w:id="308" w:name="o310"/>
      <w:bookmarkEnd w:id="308"/>
      <w:r>
        <w:t xml:space="preserve">     </w:t>
      </w:r>
      <w:r>
        <w:rPr>
          <w:b/>
          <w:bCs/>
        </w:rPr>
        <w:t>Стаття 45.</w:t>
      </w:r>
      <w:r>
        <w:t xml:space="preserve">  Державна  експертиза та оцінка запасів корисних </w:t>
      </w:r>
      <w:r>
        <w:br/>
        <w:t xml:space="preserve">                  копалин </w:t>
      </w:r>
      <w:r>
        <w:br/>
      </w:r>
    </w:p>
    <w:p w:rsidR="00091A9C" w:rsidRDefault="00091A9C" w:rsidP="00091A9C">
      <w:pPr>
        <w:pStyle w:val="HTML"/>
      </w:pPr>
      <w:bookmarkStart w:id="309" w:name="o311"/>
      <w:bookmarkEnd w:id="309"/>
      <w:r>
        <w:t xml:space="preserve">     Для визначення  промислової цінності родовищ і оцінки запасів </w:t>
      </w:r>
      <w:r>
        <w:br/>
        <w:t xml:space="preserve">корисних копалин по </w:t>
      </w:r>
      <w:proofErr w:type="gramStart"/>
      <w:r>
        <w:t>кожному</w:t>
      </w:r>
      <w:proofErr w:type="gramEnd"/>
      <w:r>
        <w:t xml:space="preserve"> родовищу  встановлюються  кондиції  на </w:t>
      </w:r>
      <w:r>
        <w:br/>
        <w:t xml:space="preserve">мінеральну  сировину,  що  становлять сукупність вимог до якості і </w:t>
      </w:r>
      <w:r>
        <w:br/>
      </w:r>
      <w:r>
        <w:lastRenderedPageBreak/>
        <w:t xml:space="preserve">кількості корисних  копалин,  гірничо-геологічних  та  інших  умов </w:t>
      </w:r>
      <w:r>
        <w:br/>
        <w:t xml:space="preserve">розробки родовища. </w:t>
      </w:r>
      <w:r>
        <w:br/>
      </w:r>
    </w:p>
    <w:p w:rsidR="00091A9C" w:rsidRDefault="00091A9C" w:rsidP="00091A9C">
      <w:pPr>
        <w:pStyle w:val="HTML"/>
      </w:pPr>
      <w:bookmarkStart w:id="310" w:name="o312"/>
      <w:bookmarkEnd w:id="310"/>
      <w:r>
        <w:t xml:space="preserve">     Кондиції на мінеральну сировину розробляються  з  урахуванням </w:t>
      </w:r>
      <w:r>
        <w:br/>
        <w:t xml:space="preserve">раціонального використання </w:t>
      </w:r>
      <w:proofErr w:type="gramStart"/>
      <w:r>
        <w:t>вс</w:t>
      </w:r>
      <w:proofErr w:type="gramEnd"/>
      <w:r>
        <w:t xml:space="preserve">іх корисних копалин, а також  наявних </w:t>
      </w:r>
      <w:r>
        <w:br/>
        <w:t xml:space="preserve">у  них  цінних  компонентів  і  підлягають  експертизі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>геологічного вивчення та раціонального використання надр.</w:t>
      </w:r>
    </w:p>
    <w:p w:rsidR="00091A9C" w:rsidRDefault="00091A9C" w:rsidP="00091A9C">
      <w:pPr>
        <w:pStyle w:val="HTML"/>
      </w:pPr>
      <w:bookmarkStart w:id="311" w:name="o313"/>
      <w:bookmarkEnd w:id="311"/>
      <w:r>
        <w:rPr>
          <w:i/>
          <w:iCs/>
        </w:rPr>
        <w:t xml:space="preserve">{  Частина друга статті 45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12" w:name="o314"/>
      <w:bookmarkEnd w:id="312"/>
      <w:r>
        <w:t xml:space="preserve">     Порядок  розробки    кондицій    на    мінеральну    сировину </w:t>
      </w:r>
      <w:r>
        <w:br/>
        <w:t xml:space="preserve">встановлюється центральним органом виконавчої влади, що забезпечує </w:t>
      </w:r>
      <w:r>
        <w:br/>
        <w:t xml:space="preserve">формування   державної  політики  у  сфері  охорони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</w:t>
      </w:r>
    </w:p>
    <w:p w:rsidR="00091A9C" w:rsidRDefault="00091A9C" w:rsidP="00091A9C">
      <w:pPr>
        <w:pStyle w:val="HTML"/>
      </w:pPr>
      <w:bookmarkStart w:id="313" w:name="o315"/>
      <w:bookmarkEnd w:id="313"/>
      <w:r>
        <w:rPr>
          <w:i/>
          <w:iCs/>
        </w:rPr>
        <w:t xml:space="preserve">{  Частина третя статті 45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14" w:name="o316"/>
      <w:bookmarkEnd w:id="314"/>
      <w:r>
        <w:t xml:space="preserve">     Запаси корисних копалин розвіданих родовищ,  а  також  запаси </w:t>
      </w:r>
      <w:r>
        <w:br/>
        <w:t xml:space="preserve">корисних копалин, додатково розвіданих у процесі розробки родовищ, </w:t>
      </w:r>
      <w:r>
        <w:br/>
      </w:r>
      <w:proofErr w:type="gramStart"/>
      <w:r>
        <w:t>п</w:t>
      </w:r>
      <w:proofErr w:type="gramEnd"/>
      <w:r>
        <w:t xml:space="preserve">ідлягають експертизі та оцінюються центральним органом виконавчої </w:t>
      </w:r>
      <w:r>
        <w:br/>
        <w:t xml:space="preserve">влади, що реалізує державну політику у сфері геологічного вивчення </w:t>
      </w:r>
      <w:r>
        <w:br/>
        <w:t xml:space="preserve">та  раціонального  використання  надр,  у  порядку,  встановленому </w:t>
      </w:r>
      <w:r>
        <w:br/>
        <w:t>Кабінетом Міністрів України.</w:t>
      </w:r>
    </w:p>
    <w:p w:rsidR="00091A9C" w:rsidRDefault="00091A9C" w:rsidP="00091A9C">
      <w:pPr>
        <w:pStyle w:val="HTML"/>
      </w:pPr>
      <w:bookmarkStart w:id="315" w:name="o317"/>
      <w:bookmarkEnd w:id="315"/>
      <w:r>
        <w:rPr>
          <w:i/>
          <w:iCs/>
        </w:rPr>
        <w:t xml:space="preserve">{  Частина  четверта  статті  45  із  змінами,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16" w:name="o318"/>
      <w:bookmarkEnd w:id="316"/>
      <w:r>
        <w:t xml:space="preserve">     </w:t>
      </w:r>
      <w:r>
        <w:rPr>
          <w:b/>
          <w:bCs/>
        </w:rPr>
        <w:t>Стаття 46.</w:t>
      </w:r>
      <w:r>
        <w:t xml:space="preserve"> Списання запасів корисних копалин </w:t>
      </w:r>
      <w:r>
        <w:br/>
      </w:r>
    </w:p>
    <w:p w:rsidR="00091A9C" w:rsidRDefault="00091A9C" w:rsidP="00091A9C">
      <w:pPr>
        <w:pStyle w:val="HTML"/>
      </w:pPr>
      <w:bookmarkStart w:id="317" w:name="o319"/>
      <w:bookmarkEnd w:id="317"/>
      <w:r>
        <w:t xml:space="preserve">     Видобуті  корисні  копалини,  запаси  корисних  копалин,  які </w:t>
      </w:r>
      <w:r>
        <w:br/>
        <w:t xml:space="preserve">втратили  промислове  значення,  а  також  втрачені   у    процесі </w:t>
      </w:r>
      <w:r>
        <w:br/>
        <w:t xml:space="preserve">видобування   або    не    </w:t>
      </w:r>
      <w:proofErr w:type="gramStart"/>
      <w:r>
        <w:t>п</w:t>
      </w:r>
      <w:proofErr w:type="gramEnd"/>
      <w:r>
        <w:t xml:space="preserve">ідтверджені    під    час    наступних </w:t>
      </w:r>
      <w:r>
        <w:br/>
        <w:t xml:space="preserve">геологорозвідувальних  робіт  чи  розробки  родовища,   підлягають </w:t>
      </w:r>
      <w:r>
        <w:br/>
        <w:t xml:space="preserve">списанню   з   обліку   гірничодобувного  підприємства  в  порядку </w:t>
      </w:r>
      <w:r>
        <w:br/>
        <w:t xml:space="preserve">( </w:t>
      </w:r>
      <w:hyperlink r:id="rId102" w:tgtFrame="_blank" w:history="1">
        <w:r>
          <w:rPr>
            <w:rStyle w:val="a3"/>
          </w:rPr>
          <w:t>58-95-п</w:t>
        </w:r>
      </w:hyperlink>
      <w:r>
        <w:t xml:space="preserve"> ), що визначається Кабінетом Міністрів України. </w:t>
      </w:r>
      <w:r>
        <w:br/>
      </w:r>
    </w:p>
    <w:p w:rsidR="00091A9C" w:rsidRDefault="00091A9C" w:rsidP="00091A9C">
      <w:pPr>
        <w:pStyle w:val="HTML"/>
      </w:pPr>
      <w:bookmarkStart w:id="318" w:name="o320"/>
      <w:bookmarkEnd w:id="318"/>
      <w:r>
        <w:t xml:space="preserve">     Результати  списання  з  </w:t>
      </w:r>
      <w:proofErr w:type="gramStart"/>
      <w:r>
        <w:t>обл</w:t>
      </w:r>
      <w:proofErr w:type="gramEnd"/>
      <w:r>
        <w:t xml:space="preserve">іку  запасів  корисних    копалин </w:t>
      </w:r>
      <w:r>
        <w:br/>
        <w:t xml:space="preserve">облікуються  у  Державному  інформаційному   геологічному    фонді </w:t>
      </w:r>
      <w:r>
        <w:br/>
        <w:t xml:space="preserve">України. </w:t>
      </w:r>
      <w:r>
        <w:br/>
      </w:r>
    </w:p>
    <w:p w:rsidR="00091A9C" w:rsidRDefault="00091A9C" w:rsidP="00091A9C">
      <w:pPr>
        <w:pStyle w:val="HTML"/>
      </w:pPr>
      <w:bookmarkStart w:id="319" w:name="o321"/>
      <w:bookmarkEnd w:id="319"/>
      <w:r>
        <w:t xml:space="preserve">     </w:t>
      </w:r>
      <w:r>
        <w:rPr>
          <w:b/>
          <w:bCs/>
        </w:rPr>
        <w:t>Стаття 47.</w:t>
      </w:r>
      <w:r>
        <w:t xml:space="preserve"> Державний </w:t>
      </w:r>
      <w:proofErr w:type="gramStart"/>
      <w:r>
        <w:t>обл</w:t>
      </w:r>
      <w:proofErr w:type="gramEnd"/>
      <w:r>
        <w:t xml:space="preserve">ік ділянок надр, наданих у </w:t>
      </w:r>
      <w:r>
        <w:br/>
        <w:t xml:space="preserve">                користування для цілей, не пов'язаних з </w:t>
      </w:r>
      <w:r>
        <w:br/>
        <w:t xml:space="preserve">                видобуванням корисних копалин </w:t>
      </w:r>
      <w:r>
        <w:br/>
      </w:r>
    </w:p>
    <w:p w:rsidR="00091A9C" w:rsidRDefault="00091A9C" w:rsidP="00091A9C">
      <w:pPr>
        <w:pStyle w:val="HTML"/>
      </w:pPr>
      <w:bookmarkStart w:id="320" w:name="o322"/>
      <w:bookmarkEnd w:id="320"/>
      <w:r>
        <w:t xml:space="preserve">     Ділянки  надр,  надані  для  будівництва   та    експлуатації </w:t>
      </w:r>
      <w:r>
        <w:br/>
      </w:r>
      <w:proofErr w:type="gramStart"/>
      <w:r>
        <w:t>п</w:t>
      </w:r>
      <w:proofErr w:type="gramEnd"/>
      <w:r>
        <w:t xml:space="preserve">ідземних споруд і для інших цілей, не пов'язаних  з  видобуванням </w:t>
      </w:r>
      <w:r>
        <w:br/>
        <w:t xml:space="preserve">корисних копалин, підлягають державному обліку центральним органом </w:t>
      </w:r>
      <w:r>
        <w:br/>
        <w:t xml:space="preserve">виконавчої  влади,  що  реалізує державну політику у сфері охорони </w:t>
      </w:r>
      <w:r>
        <w:br/>
        <w:t xml:space="preserve">праці. </w:t>
      </w:r>
      <w:r>
        <w:br/>
      </w:r>
    </w:p>
    <w:p w:rsidR="00091A9C" w:rsidRDefault="00091A9C" w:rsidP="00091A9C">
      <w:pPr>
        <w:pStyle w:val="HTML"/>
      </w:pPr>
      <w:bookmarkStart w:id="321" w:name="o323"/>
      <w:bookmarkEnd w:id="321"/>
      <w:r>
        <w:t xml:space="preserve">                           </w:t>
      </w:r>
      <w:r>
        <w:rPr>
          <w:b/>
          <w:bCs/>
        </w:rPr>
        <w:t>Розділ IV</w:t>
      </w:r>
      <w:r>
        <w:t xml:space="preserve"> </w:t>
      </w:r>
      <w:r>
        <w:br/>
        <w:t xml:space="preserve">              ПРОЕКТУВАННЯ, БУДІВНИЦТВО І ВВЕДЕННЯ В </w:t>
      </w:r>
      <w:r>
        <w:br/>
        <w:t xml:space="preserve">          ЕКСПЛУАТАЦІ</w:t>
      </w:r>
      <w:proofErr w:type="gramStart"/>
      <w:r>
        <w:t>Ю</w:t>
      </w:r>
      <w:proofErr w:type="gramEnd"/>
      <w:r>
        <w:t xml:space="preserve"> ГІРНИЧОДОБУВНИХ ОБ'ЄКТІВ, А ТАКОЖ </w:t>
      </w:r>
      <w:r>
        <w:br/>
        <w:t xml:space="preserve">          ПІДЗЕМНИХ СПОРУД, НЕ ПОВ'ЯЗАНИХ З ВИДОБУВАННЯМ </w:t>
      </w:r>
      <w:r>
        <w:br/>
        <w:t xml:space="preserve">                         КОРИСНИХ КОПАЛИН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322" w:name="o324"/>
      <w:bookmarkEnd w:id="322"/>
      <w:r>
        <w:t xml:space="preserve">     </w:t>
      </w:r>
      <w:r>
        <w:rPr>
          <w:b/>
          <w:bCs/>
        </w:rPr>
        <w:t>Стаття 48.</w:t>
      </w:r>
      <w:r>
        <w:t xml:space="preserve">  Особливості проектування гірничодобувних </w:t>
      </w:r>
      <w:r>
        <w:br/>
        <w:t xml:space="preserve">                 об'єктів, а також </w:t>
      </w:r>
      <w:proofErr w:type="gramStart"/>
      <w:r>
        <w:t>п</w:t>
      </w:r>
      <w:proofErr w:type="gramEnd"/>
      <w:r>
        <w:t xml:space="preserve">ідземних споруд, не </w:t>
      </w:r>
      <w:r>
        <w:br/>
        <w:t xml:space="preserve">                 пов'язаних з видобуванням корисних копалин </w:t>
      </w:r>
      <w:r>
        <w:br/>
      </w:r>
    </w:p>
    <w:p w:rsidR="00091A9C" w:rsidRDefault="00091A9C" w:rsidP="00091A9C">
      <w:pPr>
        <w:pStyle w:val="HTML"/>
      </w:pPr>
      <w:bookmarkStart w:id="323" w:name="o325"/>
      <w:bookmarkEnd w:id="323"/>
      <w:r>
        <w:t xml:space="preserve">     Проектування гірничодобувних об'єктів і </w:t>
      </w:r>
      <w:proofErr w:type="gramStart"/>
      <w:r>
        <w:t>п</w:t>
      </w:r>
      <w:proofErr w:type="gramEnd"/>
      <w:r>
        <w:t xml:space="preserve">ідземних споруд,  не </w:t>
      </w:r>
      <w:r>
        <w:br/>
        <w:t xml:space="preserve">пов'язаних з видобуванням корисних копалин, провадиться на  основі </w:t>
      </w:r>
      <w:r>
        <w:br/>
        <w:t xml:space="preserve">геологічного та іншого вивчення надр  з  урахуванням  комплексного </w:t>
      </w:r>
      <w:r>
        <w:br/>
      </w:r>
      <w:r>
        <w:lastRenderedPageBreak/>
        <w:t xml:space="preserve">розвитку регіону та вимог екологічної безпеки. </w:t>
      </w:r>
      <w:r>
        <w:br/>
      </w:r>
    </w:p>
    <w:p w:rsidR="00091A9C" w:rsidRDefault="00091A9C" w:rsidP="00091A9C">
      <w:pPr>
        <w:pStyle w:val="HTML"/>
      </w:pPr>
      <w:bookmarkStart w:id="324" w:name="o326"/>
      <w:bookmarkEnd w:id="324"/>
      <w:r>
        <w:t xml:space="preserve">     Проектування  гірничодобувних  об'єктів  провадиться  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попереднього погодження  у  встановленому  законодавством  порядку </w:t>
      </w:r>
      <w:r>
        <w:br/>
        <w:t xml:space="preserve">питань про надання земельної ділянки і гірничого відводу. </w:t>
      </w:r>
      <w:r>
        <w:br/>
      </w:r>
    </w:p>
    <w:p w:rsidR="00091A9C" w:rsidRDefault="00091A9C" w:rsidP="00091A9C">
      <w:pPr>
        <w:pStyle w:val="HTML"/>
      </w:pPr>
      <w:bookmarkStart w:id="325" w:name="o327"/>
      <w:bookmarkEnd w:id="325"/>
      <w:r>
        <w:t xml:space="preserve">     Проекти будівництва гірничодобувних  об'єктів  або  </w:t>
      </w:r>
      <w:proofErr w:type="gramStart"/>
      <w:r>
        <w:t>п</w:t>
      </w:r>
      <w:proofErr w:type="gramEnd"/>
      <w:r>
        <w:t xml:space="preserve">ідземних </w:t>
      </w:r>
      <w:r>
        <w:br/>
        <w:t xml:space="preserve">споруд, не пов'язаних з  видобуванням  корисних  копалин,  у  тому </w:t>
      </w:r>
      <w:r>
        <w:br/>
        <w:t xml:space="preserve">числі  для  захоронення  відходів  виробництва,  інших   шкідливих </w:t>
      </w:r>
      <w:r>
        <w:br/>
        <w:t xml:space="preserve">речовин,  скидання   стічних    вод,    підлягають    екологічній, </w:t>
      </w:r>
      <w:r>
        <w:br/>
        <w:t xml:space="preserve">науково-технічній  та  іншим  видам  експертизи  та  погодженню  в </w:t>
      </w:r>
      <w:r>
        <w:br/>
        <w:t xml:space="preserve">порядку, встановленому законодавством України.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326" w:name="o328"/>
      <w:bookmarkEnd w:id="326"/>
      <w:r>
        <w:rPr>
          <w:i/>
          <w:iCs/>
        </w:rPr>
        <w:t xml:space="preserve">     {   Статтю   49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1193-VII </w:t>
      </w:r>
      <w:r>
        <w:rPr>
          <w:i/>
          <w:iCs/>
        </w:rPr>
        <w:br/>
        <w:t xml:space="preserve">( </w:t>
      </w:r>
      <w:hyperlink r:id="rId103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09.04.2014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27" w:name="o329"/>
      <w:bookmarkEnd w:id="327"/>
      <w:r>
        <w:t xml:space="preserve">     </w:t>
      </w:r>
      <w:r>
        <w:rPr>
          <w:b/>
          <w:bCs/>
        </w:rPr>
        <w:t>Стаття 50.</w:t>
      </w:r>
      <w:r>
        <w:t xml:space="preserve"> Основні вимоги до  проектування,  будівництва  і </w:t>
      </w:r>
      <w:r>
        <w:br/>
        <w:t xml:space="preserve">                введення в експлуатацію гірничодобувних об'єктів, </w:t>
      </w:r>
      <w:r>
        <w:br/>
        <w:t xml:space="preserve">                об'єктів по переробці мінеральної сировини, </w:t>
      </w:r>
      <w:r>
        <w:br/>
        <w:t xml:space="preserve">                а також </w:t>
      </w:r>
      <w:proofErr w:type="gramStart"/>
      <w:r>
        <w:t>п</w:t>
      </w:r>
      <w:proofErr w:type="gramEnd"/>
      <w:r>
        <w:t xml:space="preserve">ідземних споруд,  не пов'язаних з </w:t>
      </w:r>
      <w:r>
        <w:br/>
        <w:t xml:space="preserve">                видобуванням корисних копалин </w:t>
      </w:r>
      <w:r>
        <w:br/>
      </w:r>
    </w:p>
    <w:p w:rsidR="00091A9C" w:rsidRDefault="00091A9C" w:rsidP="00091A9C">
      <w:pPr>
        <w:pStyle w:val="HTML"/>
      </w:pPr>
      <w:bookmarkStart w:id="328" w:name="o330"/>
      <w:bookmarkEnd w:id="328"/>
      <w:r>
        <w:t xml:space="preserve">     </w:t>
      </w:r>
      <w:proofErr w:type="gramStart"/>
      <w:r>
        <w:t>У</w:t>
      </w:r>
      <w:proofErr w:type="gramEnd"/>
      <w:r>
        <w:t xml:space="preserve">  проектах  будівництва  гірничодобувних  об'єктів   повинні </w:t>
      </w:r>
      <w:r>
        <w:br/>
        <w:t>передбачатися:</w:t>
      </w:r>
    </w:p>
    <w:p w:rsidR="00091A9C" w:rsidRDefault="00091A9C" w:rsidP="00091A9C">
      <w:pPr>
        <w:pStyle w:val="HTML"/>
      </w:pPr>
      <w:bookmarkStart w:id="329" w:name="o331"/>
      <w:bookmarkEnd w:id="329"/>
      <w:r>
        <w:t xml:space="preserve">     1) розташування наземних і </w:t>
      </w:r>
      <w:proofErr w:type="gramStart"/>
      <w:r>
        <w:t>п</w:t>
      </w:r>
      <w:proofErr w:type="gramEnd"/>
      <w:r>
        <w:t xml:space="preserve">ідземних  споруд,  що  забезпечує </w:t>
      </w:r>
      <w:r>
        <w:br/>
        <w:t xml:space="preserve">найбільш раціональне та ефективне  використання  запасів  корисних </w:t>
      </w:r>
      <w:r>
        <w:br/>
        <w:t>копалин;</w:t>
      </w:r>
    </w:p>
    <w:p w:rsidR="00091A9C" w:rsidRDefault="00091A9C" w:rsidP="00091A9C">
      <w:pPr>
        <w:pStyle w:val="HTML"/>
      </w:pPr>
      <w:bookmarkStart w:id="330" w:name="o332"/>
      <w:bookmarkEnd w:id="330"/>
      <w:r>
        <w:t xml:space="preserve">     2) способи  проведення  розкривних  робіт,  системи  розробки </w:t>
      </w:r>
      <w:r>
        <w:br/>
        <w:t>родовищ корисних копалин і технічні схеми  переробки  (</w:t>
      </w:r>
      <w:proofErr w:type="gramStart"/>
      <w:r>
        <w:t>п</w:t>
      </w:r>
      <w:proofErr w:type="gramEnd"/>
      <w:r>
        <w:t xml:space="preserve">ідготовки) </w:t>
      </w:r>
      <w:r>
        <w:br/>
        <w:t xml:space="preserve">мінеральної сировини, що забезпечують найбільш  повне,  комплексне </w:t>
      </w:r>
      <w:r>
        <w:br/>
        <w:t xml:space="preserve">та економічно доцільне вилучення з надр запасів корисних  копалин, </w:t>
      </w:r>
      <w:r>
        <w:br/>
        <w:t>а також використання наявних у них компонентів;</w:t>
      </w:r>
    </w:p>
    <w:p w:rsidR="00091A9C" w:rsidRDefault="00091A9C" w:rsidP="00091A9C">
      <w:pPr>
        <w:pStyle w:val="HTML"/>
      </w:pPr>
      <w:bookmarkStart w:id="331" w:name="o333"/>
      <w:bookmarkEnd w:id="331"/>
      <w:r>
        <w:t xml:space="preserve">     3) раціональне використання  розкривних  порід  при  розробці </w:t>
      </w:r>
      <w:r>
        <w:br/>
        <w:t>родовищ корисних копалин;</w:t>
      </w:r>
    </w:p>
    <w:p w:rsidR="00091A9C" w:rsidRDefault="00091A9C" w:rsidP="00091A9C">
      <w:pPr>
        <w:pStyle w:val="HTML"/>
      </w:pPr>
      <w:bookmarkStart w:id="332" w:name="o334"/>
      <w:bookmarkEnd w:id="332"/>
      <w:r>
        <w:t xml:space="preserve">     4) складування,   збереження  та  визначення  порядку  </w:t>
      </w:r>
      <w:proofErr w:type="gramStart"/>
      <w:r>
        <w:t>обл</w:t>
      </w:r>
      <w:proofErr w:type="gramEnd"/>
      <w:r>
        <w:t xml:space="preserve">іку </w:t>
      </w:r>
      <w:r>
        <w:br/>
        <w:t xml:space="preserve">корисних копалин,  які  тимчасово  не  використовуються,  а  також </w:t>
      </w:r>
      <w:r>
        <w:br/>
        <w:t>відходів виробництва, що містять корисні компоненти;</w:t>
      </w:r>
    </w:p>
    <w:p w:rsidR="00091A9C" w:rsidRDefault="00091A9C" w:rsidP="00091A9C">
      <w:pPr>
        <w:pStyle w:val="HTML"/>
      </w:pPr>
      <w:bookmarkStart w:id="333" w:name="o335"/>
      <w:bookmarkEnd w:id="333"/>
      <w:r>
        <w:t xml:space="preserve">     5) геологічне  вивчення  надр,  що  розкриваються  в  процесі </w:t>
      </w:r>
      <w:r>
        <w:br/>
        <w:t>будівництва та експлуатації гірничодобувних об'єкті</w:t>
      </w:r>
      <w:proofErr w:type="gramStart"/>
      <w:r>
        <w:t>в</w:t>
      </w:r>
      <w:proofErr w:type="gramEnd"/>
      <w:r>
        <w:t xml:space="preserve">, та складання </w:t>
      </w:r>
      <w:r>
        <w:br/>
        <w:t>геологічної і маркшейдерської документації;</w:t>
      </w:r>
    </w:p>
    <w:p w:rsidR="00091A9C" w:rsidRDefault="00091A9C" w:rsidP="00091A9C">
      <w:pPr>
        <w:pStyle w:val="HTML"/>
      </w:pPr>
      <w:bookmarkStart w:id="334" w:name="o336"/>
      <w:bookmarkEnd w:id="334"/>
      <w:r>
        <w:t xml:space="preserve">     6) рекультивація  порушених  земель,  максимальне  збереження </w:t>
      </w:r>
      <w:r>
        <w:br/>
      </w:r>
      <w:proofErr w:type="gramStart"/>
      <w:r>
        <w:t>грунтового</w:t>
      </w:r>
      <w:proofErr w:type="gramEnd"/>
      <w:r>
        <w:t xml:space="preserve"> покриву;</w:t>
      </w:r>
    </w:p>
    <w:p w:rsidR="00091A9C" w:rsidRDefault="00091A9C" w:rsidP="00091A9C">
      <w:pPr>
        <w:pStyle w:val="HTML"/>
      </w:pPr>
      <w:bookmarkStart w:id="335" w:name="o337"/>
      <w:bookmarkEnd w:id="335"/>
      <w:r>
        <w:t xml:space="preserve">     7) заходи, що гарантують безпеку людей, майна і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 </w:t>
      </w:r>
      <w:r>
        <w:br/>
      </w:r>
    </w:p>
    <w:p w:rsidR="00091A9C" w:rsidRDefault="00091A9C" w:rsidP="00091A9C">
      <w:pPr>
        <w:pStyle w:val="HTML"/>
      </w:pPr>
      <w:bookmarkStart w:id="336" w:name="o338"/>
      <w:bookmarkEnd w:id="336"/>
      <w:r>
        <w:t xml:space="preserve">     </w:t>
      </w:r>
      <w:proofErr w:type="gramStart"/>
      <w:r>
        <w:t>У</w:t>
      </w:r>
      <w:proofErr w:type="gramEnd"/>
      <w:r>
        <w:t xml:space="preserve"> проектах  будівництва  об'єктів  по  переробці  мінеральної </w:t>
      </w:r>
      <w:r>
        <w:br/>
        <w:t>сировини повинні передбачатися:</w:t>
      </w:r>
    </w:p>
    <w:p w:rsidR="00091A9C" w:rsidRDefault="00091A9C" w:rsidP="00091A9C">
      <w:pPr>
        <w:pStyle w:val="HTML"/>
      </w:pPr>
      <w:bookmarkStart w:id="337" w:name="o339"/>
      <w:bookmarkEnd w:id="337"/>
      <w:r>
        <w:t xml:space="preserve">     1) застосування    технологічних   схем,   які   забезпечують </w:t>
      </w:r>
      <w:r>
        <w:br/>
        <w:t xml:space="preserve">раціональне  і  комплексне  вилучення  з   видобутої   мінеральної </w:t>
      </w:r>
      <w:r>
        <w:br/>
        <w:t>сировини наявних у ній компонентів, що мають промислове значення;</w:t>
      </w:r>
    </w:p>
    <w:p w:rsidR="00091A9C" w:rsidRDefault="00091A9C" w:rsidP="00091A9C">
      <w:pPr>
        <w:pStyle w:val="HTML"/>
      </w:pPr>
      <w:bookmarkStart w:id="338" w:name="o340"/>
      <w:bookmarkEnd w:id="338"/>
      <w:r>
        <w:t xml:space="preserve">     2) раціональне  використання,  утилізацію,  знешкодження  або </w:t>
      </w:r>
      <w:r>
        <w:br/>
        <w:t xml:space="preserve">безпечне захоронення відходів переробки (шламу, пилу, </w:t>
      </w:r>
      <w:proofErr w:type="gramStart"/>
      <w:r>
        <w:t>ст</w:t>
      </w:r>
      <w:proofErr w:type="gramEnd"/>
      <w:r>
        <w:t xml:space="preserve">ічних  вод </w:t>
      </w:r>
      <w:r>
        <w:br/>
        <w:t>тощо);</w:t>
      </w:r>
    </w:p>
    <w:p w:rsidR="00091A9C" w:rsidRDefault="00091A9C" w:rsidP="00091A9C">
      <w:pPr>
        <w:pStyle w:val="HTML"/>
      </w:pPr>
      <w:bookmarkStart w:id="339" w:name="o341"/>
      <w:bookmarkEnd w:id="339"/>
      <w:r>
        <w:t xml:space="preserve">     3) складування,   збереження  та  визначення  порядку  </w:t>
      </w:r>
      <w:proofErr w:type="gramStart"/>
      <w:r>
        <w:t>обл</w:t>
      </w:r>
      <w:proofErr w:type="gramEnd"/>
      <w:r>
        <w:t xml:space="preserve">іку </w:t>
      </w:r>
      <w:r>
        <w:br/>
        <w:t xml:space="preserve">відходів виробництва, що містять корисні компоненти і тимчасово не </w:t>
      </w:r>
      <w:r>
        <w:br/>
        <w:t>використовуються;</w:t>
      </w:r>
    </w:p>
    <w:p w:rsidR="00091A9C" w:rsidRDefault="00091A9C" w:rsidP="00091A9C">
      <w:pPr>
        <w:pStyle w:val="HTML"/>
      </w:pPr>
      <w:bookmarkStart w:id="340" w:name="o342"/>
      <w:bookmarkEnd w:id="340"/>
      <w:r>
        <w:t xml:space="preserve">     4) заходи, що гарантують безпеку людей, майна і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 </w:t>
      </w:r>
      <w:r>
        <w:br/>
      </w:r>
    </w:p>
    <w:p w:rsidR="00091A9C" w:rsidRDefault="00091A9C" w:rsidP="00091A9C">
      <w:pPr>
        <w:pStyle w:val="HTML"/>
      </w:pPr>
      <w:bookmarkStart w:id="341" w:name="o343"/>
      <w:bookmarkEnd w:id="341"/>
      <w:r>
        <w:t xml:space="preserve">     При  проектуванні,  будівництві  і  введенні  в  експлуатацію </w:t>
      </w:r>
      <w:r>
        <w:br/>
      </w:r>
      <w:proofErr w:type="gramStart"/>
      <w:r>
        <w:t>п</w:t>
      </w:r>
      <w:proofErr w:type="gramEnd"/>
      <w:r>
        <w:t xml:space="preserve">ідземних споруд, не пов'язаних з видобуванням  корисних  копалин, </w:t>
      </w:r>
      <w:r>
        <w:br/>
        <w:t xml:space="preserve">повинні  забезпечуватися  раціональне    використання    видобутих </w:t>
      </w:r>
      <w:r>
        <w:br/>
      </w:r>
      <w:r>
        <w:lastRenderedPageBreak/>
        <w:t xml:space="preserve">гірських порід, а також виконання вимог, зазначених у  пунктах  5, </w:t>
      </w:r>
      <w:r>
        <w:br/>
        <w:t xml:space="preserve">6,  7  частини  першої  цієї  статті,  та  інших  вимог  і  правил </w:t>
      </w:r>
      <w:r>
        <w:br/>
        <w:t xml:space="preserve">відповідно до законодавства України. </w:t>
      </w:r>
      <w:r>
        <w:br/>
      </w:r>
    </w:p>
    <w:p w:rsidR="00091A9C" w:rsidRDefault="00091A9C" w:rsidP="00091A9C">
      <w:pPr>
        <w:pStyle w:val="HTML"/>
      </w:pPr>
      <w:bookmarkStart w:id="342" w:name="o344"/>
      <w:bookmarkEnd w:id="342"/>
      <w:r>
        <w:t xml:space="preserve">     Забороняється    введення    в    експлуатацію    нових     і </w:t>
      </w:r>
      <w:r>
        <w:br/>
        <w:t xml:space="preserve">реконструйованих гірничодобувних об'єктів, об'єктів  по  переробці </w:t>
      </w:r>
      <w:r>
        <w:br/>
        <w:t xml:space="preserve">мінеральної сировини, а також </w:t>
      </w:r>
      <w:proofErr w:type="gramStart"/>
      <w:r>
        <w:t>п</w:t>
      </w:r>
      <w:proofErr w:type="gramEnd"/>
      <w:r>
        <w:t xml:space="preserve">ідземних споруд,  не  пов'язаних  з </w:t>
      </w:r>
      <w:r>
        <w:br/>
        <w:t xml:space="preserve">видобуванням  корисних  копалин,  якщо  при  їх  проектуванні   не </w:t>
      </w:r>
      <w:r>
        <w:br/>
        <w:t xml:space="preserve">додержано вимог, передбачених цією статтею. </w:t>
      </w:r>
      <w:r>
        <w:br/>
      </w:r>
    </w:p>
    <w:p w:rsidR="00091A9C" w:rsidRDefault="00091A9C" w:rsidP="00091A9C">
      <w:pPr>
        <w:pStyle w:val="HTML"/>
      </w:pPr>
      <w:bookmarkStart w:id="343" w:name="o345"/>
      <w:bookmarkEnd w:id="343"/>
      <w:r>
        <w:t xml:space="preserve">                            </w:t>
      </w:r>
      <w:r>
        <w:rPr>
          <w:b/>
          <w:bCs/>
        </w:rPr>
        <w:t>Розділ V</w:t>
      </w:r>
      <w:r>
        <w:t xml:space="preserve"> </w:t>
      </w:r>
      <w:r>
        <w:br/>
        <w:t xml:space="preserve">            КОРИСТУВАННЯ НАДРАМИ ДЛЯ РОЗРОБКИ РОДОВИЩ </w:t>
      </w:r>
      <w:r>
        <w:br/>
        <w:t xml:space="preserve">          КОРИСНИХ КОПАЛИН І ДЛЯ </w:t>
      </w:r>
      <w:proofErr w:type="gramStart"/>
      <w:r>
        <w:t>Ц</w:t>
      </w:r>
      <w:proofErr w:type="gramEnd"/>
      <w:r>
        <w:t xml:space="preserve">ІЛЕЙ, НЕ ПОВ'ЯЗАНИХ З </w:t>
      </w:r>
      <w:r>
        <w:br/>
        <w:t xml:space="preserve">                  ВИДОБУВАННЯМ КОРИСНИХ КОПАЛИН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344" w:name="o346"/>
      <w:bookmarkEnd w:id="344"/>
      <w:r>
        <w:t xml:space="preserve">     </w:t>
      </w:r>
      <w:r>
        <w:rPr>
          <w:b/>
          <w:bCs/>
        </w:rPr>
        <w:t>Стаття 51.</w:t>
      </w:r>
      <w:r>
        <w:t xml:space="preserve"> Порядок розробки родовищ корисних копалин </w:t>
      </w:r>
      <w:r>
        <w:br/>
        <w:t xml:space="preserve">                та переробки мінеральної сировини </w:t>
      </w:r>
      <w:r>
        <w:br/>
      </w:r>
    </w:p>
    <w:p w:rsidR="00091A9C" w:rsidRDefault="00091A9C" w:rsidP="00091A9C">
      <w:pPr>
        <w:pStyle w:val="HTML"/>
      </w:pPr>
      <w:bookmarkStart w:id="345" w:name="o347"/>
      <w:bookmarkEnd w:id="345"/>
      <w:r>
        <w:t xml:space="preserve">     Розробка родовищ  твердих,  </w:t>
      </w:r>
      <w:proofErr w:type="gramStart"/>
      <w:r>
        <w:t>р</w:t>
      </w:r>
      <w:proofErr w:type="gramEnd"/>
      <w:r>
        <w:t xml:space="preserve">ідких  і  газоподібних  корисних </w:t>
      </w:r>
      <w:r>
        <w:br/>
        <w:t xml:space="preserve">копалин та переробка мінеральної  сировини  провадяться  згідно  з </w:t>
      </w:r>
      <w:r>
        <w:br/>
        <w:t xml:space="preserve">затвердженими проектами  та  планами  робіт,  правилами  технічної </w:t>
      </w:r>
      <w:r>
        <w:br/>
        <w:t xml:space="preserve">експлуатації та охорони надр. </w:t>
      </w:r>
      <w:r>
        <w:br/>
      </w:r>
    </w:p>
    <w:p w:rsidR="00091A9C" w:rsidRDefault="00091A9C" w:rsidP="00091A9C">
      <w:pPr>
        <w:pStyle w:val="HTML"/>
      </w:pPr>
      <w:bookmarkStart w:id="346" w:name="o348"/>
      <w:bookmarkEnd w:id="346"/>
      <w:r>
        <w:t xml:space="preserve">     </w:t>
      </w:r>
      <w:proofErr w:type="gramStart"/>
      <w:r>
        <w:t xml:space="preserve">Правила технічної  експлуатації,  проекти  і  плани  розробки </w:t>
      </w:r>
      <w:r>
        <w:br/>
        <w:t xml:space="preserve">родовищ  корисних  копалин  та  переробки  мінеральної    сировини </w:t>
      </w:r>
      <w:r>
        <w:br/>
        <w:t xml:space="preserve">погоджуються  користувачами  надр з центральним органом виконавчої </w:t>
      </w:r>
      <w:r>
        <w:br/>
        <w:t xml:space="preserve">влади, що реалізує державну політику у сфері геологічного вивчення </w:t>
      </w:r>
      <w:r>
        <w:br/>
        <w:t xml:space="preserve">та   раціонального   використання  надр,  та  центральним  органом </w:t>
      </w:r>
      <w:r>
        <w:br/>
        <w:t xml:space="preserve">виконавчої  влади,  що  реалізує державну політику у сфері охорони </w:t>
      </w:r>
      <w:r>
        <w:br/>
        <w:t>праці, в частині додержання вимог законодавства про</w:t>
      </w:r>
      <w:proofErr w:type="gramEnd"/>
      <w:r>
        <w:t xml:space="preserve"> надра.</w:t>
      </w:r>
    </w:p>
    <w:p w:rsidR="00091A9C" w:rsidRDefault="00091A9C" w:rsidP="00091A9C">
      <w:pPr>
        <w:pStyle w:val="HTML"/>
      </w:pPr>
      <w:bookmarkStart w:id="347" w:name="o349"/>
      <w:bookmarkEnd w:id="347"/>
      <w:r>
        <w:rPr>
          <w:i/>
          <w:iCs/>
        </w:rPr>
        <w:t xml:space="preserve">{ Частина друга статті 51 із змінами, внесеними згідно із Законами </w:t>
      </w:r>
      <w:r>
        <w:rPr>
          <w:i/>
          <w:iCs/>
        </w:rPr>
        <w:br/>
        <w:t xml:space="preserve">N  2562-VI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23.09.2010, N 5456-VI ( </w:t>
      </w:r>
      <w:hyperlink r:id="rId104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48" w:name="o350"/>
      <w:bookmarkEnd w:id="348"/>
      <w:r>
        <w:t xml:space="preserve">     </w:t>
      </w:r>
      <w:r>
        <w:rPr>
          <w:b/>
          <w:bCs/>
        </w:rPr>
        <w:t>Стаття 52.</w:t>
      </w:r>
      <w:r>
        <w:t xml:space="preserve"> Квоти на видобуток корисних копалин </w:t>
      </w:r>
      <w:r>
        <w:br/>
      </w:r>
    </w:p>
    <w:p w:rsidR="00091A9C" w:rsidRDefault="00091A9C" w:rsidP="00091A9C">
      <w:pPr>
        <w:pStyle w:val="HTML"/>
      </w:pPr>
      <w:bookmarkStart w:id="349" w:name="o351"/>
      <w:bookmarkEnd w:id="349"/>
      <w:r>
        <w:t xml:space="preserve">     </w:t>
      </w:r>
      <w:proofErr w:type="gramStart"/>
      <w:r>
        <w:t>З</w:t>
      </w:r>
      <w:proofErr w:type="gramEnd"/>
      <w:r>
        <w:t xml:space="preserve"> метою запобігання негативним демографічним,  соціальним  та </w:t>
      </w:r>
      <w:r>
        <w:br/>
        <w:t xml:space="preserve">екологічним  наслідкам  інтенсивного  видобутку  корисних  копалин </w:t>
      </w:r>
      <w:r>
        <w:br/>
        <w:t xml:space="preserve">установлюються квоти на видобуток окремих видів корисних копалин. </w:t>
      </w:r>
      <w:r>
        <w:br/>
      </w:r>
    </w:p>
    <w:p w:rsidR="00091A9C" w:rsidRDefault="00091A9C" w:rsidP="00091A9C">
      <w:pPr>
        <w:pStyle w:val="HTML"/>
      </w:pPr>
      <w:bookmarkStart w:id="350" w:name="o352"/>
      <w:bookmarkEnd w:id="350"/>
      <w:r>
        <w:t xml:space="preserve">     Порядок  установлення  квот  на  видобуток  корисних  копалин </w:t>
      </w:r>
      <w:r>
        <w:br/>
        <w:t xml:space="preserve">( </w:t>
      </w:r>
      <w:hyperlink r:id="rId105" w:tgtFrame="_blank" w:history="1">
        <w:r>
          <w:rPr>
            <w:rStyle w:val="a3"/>
          </w:rPr>
          <w:t>862-94-п</w:t>
        </w:r>
      </w:hyperlink>
      <w:r>
        <w:t xml:space="preserve"> ) затверджується Кабінетом 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091A9C" w:rsidRDefault="00091A9C" w:rsidP="00091A9C">
      <w:pPr>
        <w:pStyle w:val="HTML"/>
      </w:pPr>
      <w:bookmarkStart w:id="351" w:name="o353"/>
      <w:bookmarkEnd w:id="351"/>
      <w:r>
        <w:t xml:space="preserve">     </w:t>
      </w:r>
      <w:r>
        <w:rPr>
          <w:b/>
          <w:bCs/>
        </w:rPr>
        <w:t>Стаття 53.</w:t>
      </w:r>
      <w:r>
        <w:t xml:space="preserve"> Основні вимоги при розробці родовищ корисних </w:t>
      </w:r>
      <w:r>
        <w:br/>
        <w:t xml:space="preserve">                копалин та переробці мінеральної сировини </w:t>
      </w:r>
      <w:r>
        <w:br/>
      </w:r>
    </w:p>
    <w:p w:rsidR="00091A9C" w:rsidRDefault="00091A9C" w:rsidP="00091A9C">
      <w:pPr>
        <w:pStyle w:val="HTML"/>
      </w:pPr>
      <w:bookmarkStart w:id="352" w:name="o354"/>
      <w:bookmarkEnd w:id="352"/>
      <w:r>
        <w:t xml:space="preserve">     При    розробці    родовищ    корисних    копалин     повинні </w:t>
      </w:r>
      <w:r>
        <w:br/>
        <w:t>забезпечуватися:</w:t>
      </w:r>
    </w:p>
    <w:p w:rsidR="00091A9C" w:rsidRDefault="00091A9C" w:rsidP="00091A9C">
      <w:pPr>
        <w:pStyle w:val="HTML"/>
      </w:pPr>
      <w:bookmarkStart w:id="353" w:name="o355"/>
      <w:bookmarkEnd w:id="353"/>
      <w:r>
        <w:t xml:space="preserve">     1) застосування раціональних, екологічно безпечних технологій </w:t>
      </w:r>
      <w:r>
        <w:br/>
        <w:t xml:space="preserve">видобування  корисних  копалин  і  вилучення   наявних    у    них </w:t>
      </w:r>
      <w:r>
        <w:br/>
        <w:t xml:space="preserve">компонентів,  що   мають    промислове    значення,    недопущення </w:t>
      </w:r>
      <w:r>
        <w:br/>
        <w:t xml:space="preserve">наднормативних втрат і погіршення якості корисних копалин, а також </w:t>
      </w:r>
      <w:r>
        <w:br/>
        <w:t xml:space="preserve">вибіркового відпрацювання багатих ділянок родовищ,  що  призводить </w:t>
      </w:r>
      <w:r>
        <w:br/>
        <w:t>до втрат запасів корисних копалин;</w:t>
      </w:r>
    </w:p>
    <w:p w:rsidR="00091A9C" w:rsidRDefault="00091A9C" w:rsidP="00091A9C">
      <w:pPr>
        <w:pStyle w:val="HTML"/>
      </w:pPr>
      <w:bookmarkStart w:id="354" w:name="o356"/>
      <w:bookmarkEnd w:id="354"/>
      <w:r>
        <w:t xml:space="preserve">     2) здійснення дорозвідки родовищ корисних  копалин  та  інших </w:t>
      </w:r>
      <w:r>
        <w:br/>
        <w:t xml:space="preserve">геологічних  робіт,  проведення  маркшейдерських  робіт,   ведення </w:t>
      </w:r>
      <w:r>
        <w:br/>
        <w:t>технічної документації;</w:t>
      </w:r>
    </w:p>
    <w:p w:rsidR="00091A9C" w:rsidRDefault="00091A9C" w:rsidP="00091A9C">
      <w:pPr>
        <w:pStyle w:val="HTML"/>
      </w:pPr>
      <w:bookmarkStart w:id="355" w:name="o357"/>
      <w:bookmarkEnd w:id="355"/>
      <w:r>
        <w:t xml:space="preserve">     3) </w:t>
      </w:r>
      <w:proofErr w:type="gramStart"/>
      <w:r>
        <w:t>обл</w:t>
      </w:r>
      <w:proofErr w:type="gramEnd"/>
      <w:r>
        <w:t xml:space="preserve">ік стану і руху  запасів,  втрат  і  погіршення  якості </w:t>
      </w:r>
      <w:r>
        <w:br/>
        <w:t xml:space="preserve">корисних  копалин,  а  також  подання  до  статистичних  та  інших </w:t>
      </w:r>
      <w:r>
        <w:br/>
        <w:t>державних органів встановленої законодавством звітності;</w:t>
      </w:r>
    </w:p>
    <w:p w:rsidR="00091A9C" w:rsidRDefault="00091A9C" w:rsidP="00091A9C">
      <w:pPr>
        <w:pStyle w:val="HTML"/>
      </w:pPr>
      <w:bookmarkStart w:id="356" w:name="o358"/>
      <w:bookmarkEnd w:id="356"/>
      <w:r>
        <w:t xml:space="preserve">     4) недопущення  псування  розроблюваних  і  сусідніх  з  ними </w:t>
      </w:r>
      <w:r>
        <w:br/>
        <w:t xml:space="preserve">родовищ корисних копалин в результаті проведення гірничих робіт, а </w:t>
      </w:r>
      <w:r>
        <w:br/>
      </w:r>
      <w:r>
        <w:lastRenderedPageBreak/>
        <w:t xml:space="preserve">також  збереження  запасів   корисних    копалин    родовищ,    що </w:t>
      </w:r>
      <w:r>
        <w:br/>
        <w:t>консервуються;</w:t>
      </w:r>
    </w:p>
    <w:p w:rsidR="00091A9C" w:rsidRDefault="00091A9C" w:rsidP="00091A9C">
      <w:pPr>
        <w:pStyle w:val="HTML"/>
      </w:pPr>
      <w:bookmarkStart w:id="357" w:name="o359"/>
      <w:bookmarkEnd w:id="357"/>
      <w:r>
        <w:t xml:space="preserve">     5) складування, збереження та </w:t>
      </w:r>
      <w:proofErr w:type="gramStart"/>
      <w:r>
        <w:t>обл</w:t>
      </w:r>
      <w:proofErr w:type="gramEnd"/>
      <w:r>
        <w:t xml:space="preserve">ік корисних копалин, а також </w:t>
      </w:r>
      <w:r>
        <w:br/>
        <w:t xml:space="preserve">відходів виробництва, що містять корисні компоненти і тимчасово не </w:t>
      </w:r>
      <w:r>
        <w:br/>
        <w:t>використовуються;</w:t>
      </w:r>
    </w:p>
    <w:p w:rsidR="00091A9C" w:rsidRDefault="00091A9C" w:rsidP="00091A9C">
      <w:pPr>
        <w:pStyle w:val="HTML"/>
      </w:pPr>
      <w:bookmarkStart w:id="358" w:name="o360"/>
      <w:bookmarkEnd w:id="358"/>
      <w:r>
        <w:t xml:space="preserve">     6) раціональне   використання  розкривних  порід  і  відходів </w:t>
      </w:r>
      <w:r>
        <w:br/>
        <w:t>виробництва;</w:t>
      </w:r>
    </w:p>
    <w:p w:rsidR="00091A9C" w:rsidRDefault="00091A9C" w:rsidP="00091A9C">
      <w:pPr>
        <w:pStyle w:val="HTML"/>
      </w:pPr>
      <w:bookmarkStart w:id="359" w:name="o361"/>
      <w:bookmarkEnd w:id="359"/>
      <w:r>
        <w:t xml:space="preserve">     7) безпечне  для  людей,  майна  і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 ведення робіт. </w:t>
      </w:r>
      <w:r>
        <w:br/>
      </w:r>
    </w:p>
    <w:p w:rsidR="00091A9C" w:rsidRDefault="00091A9C" w:rsidP="00091A9C">
      <w:pPr>
        <w:pStyle w:val="HTML"/>
      </w:pPr>
      <w:bookmarkStart w:id="360" w:name="o362"/>
      <w:bookmarkEnd w:id="360"/>
      <w:r>
        <w:t xml:space="preserve">     При переробці мінеральної сировини повинні забезпечуватися:</w:t>
      </w:r>
    </w:p>
    <w:p w:rsidR="00091A9C" w:rsidRDefault="00091A9C" w:rsidP="00091A9C">
      <w:pPr>
        <w:pStyle w:val="HTML"/>
      </w:pPr>
      <w:bookmarkStart w:id="361" w:name="o363"/>
      <w:bookmarkEnd w:id="361"/>
      <w:r>
        <w:t xml:space="preserve">     1) додержання  технологічних   схем   переробки   мінеральної </w:t>
      </w:r>
      <w:r>
        <w:br/>
        <w:t xml:space="preserve">сировини,  що  забезпечують  раціональне  і  комплексне  вилучення </w:t>
      </w:r>
      <w:r>
        <w:br/>
        <w:t>корисних компоненті</w:t>
      </w:r>
      <w:proofErr w:type="gramStart"/>
      <w:r>
        <w:t>в</w:t>
      </w:r>
      <w:proofErr w:type="gramEnd"/>
      <w:r>
        <w:t>;</w:t>
      </w:r>
    </w:p>
    <w:p w:rsidR="00091A9C" w:rsidRDefault="00091A9C" w:rsidP="00091A9C">
      <w:pPr>
        <w:pStyle w:val="HTML"/>
      </w:pPr>
      <w:bookmarkStart w:id="362" w:name="o364"/>
      <w:bookmarkEnd w:id="362"/>
      <w:r>
        <w:t xml:space="preserve">     2) </w:t>
      </w:r>
      <w:proofErr w:type="gramStart"/>
      <w:r>
        <w:t>обл</w:t>
      </w:r>
      <w:proofErr w:type="gramEnd"/>
      <w:r>
        <w:t xml:space="preserve">ік і контроль за  розподілом  корисних  компонентів  на </w:t>
      </w:r>
      <w:r>
        <w:br/>
        <w:t xml:space="preserve">різних стадіях переробки та ступенем їх  вилучення  з  мінеральної </w:t>
      </w:r>
      <w:r>
        <w:br/>
        <w:t>сировини;</w:t>
      </w:r>
    </w:p>
    <w:p w:rsidR="00091A9C" w:rsidRDefault="00091A9C" w:rsidP="00091A9C">
      <w:pPr>
        <w:pStyle w:val="HTML"/>
      </w:pPr>
      <w:bookmarkStart w:id="363" w:name="o365"/>
      <w:bookmarkEnd w:id="363"/>
      <w:r>
        <w:t xml:space="preserve">     3) вивчення технологічних властивостей і  складу  мінеральної </w:t>
      </w:r>
      <w:r>
        <w:br/>
        <w:t xml:space="preserve">сировини, проведення </w:t>
      </w:r>
      <w:proofErr w:type="gramStart"/>
      <w:r>
        <w:t>досл</w:t>
      </w:r>
      <w:proofErr w:type="gramEnd"/>
      <w:r>
        <w:t xml:space="preserve">ідно-технологічних  випробувань  з  метою </w:t>
      </w:r>
      <w:r>
        <w:br/>
        <w:t>удосконалення технології переробки мінеральної сировини;</w:t>
      </w:r>
    </w:p>
    <w:p w:rsidR="00091A9C" w:rsidRDefault="00091A9C" w:rsidP="00091A9C">
      <w:pPr>
        <w:pStyle w:val="HTML"/>
      </w:pPr>
      <w:bookmarkStart w:id="364" w:name="o366"/>
      <w:bookmarkEnd w:id="364"/>
      <w:r>
        <w:t xml:space="preserve">     4) раціональне використання відходів переробки (шламу,  пилу, </w:t>
      </w:r>
      <w:r>
        <w:br/>
      </w:r>
      <w:proofErr w:type="gramStart"/>
      <w:r>
        <w:t>ст</w:t>
      </w:r>
      <w:proofErr w:type="gramEnd"/>
      <w:r>
        <w:t>ічних вод тощо);</w:t>
      </w:r>
    </w:p>
    <w:p w:rsidR="00091A9C" w:rsidRDefault="00091A9C" w:rsidP="00091A9C">
      <w:pPr>
        <w:pStyle w:val="HTML"/>
      </w:pPr>
      <w:bookmarkStart w:id="365" w:name="o367"/>
      <w:bookmarkEnd w:id="365"/>
      <w:r>
        <w:t xml:space="preserve">     5) складування, </w:t>
      </w:r>
      <w:proofErr w:type="gramStart"/>
      <w:r>
        <w:t>обл</w:t>
      </w:r>
      <w:proofErr w:type="gramEnd"/>
      <w:r>
        <w:t xml:space="preserve">ік і зберігання відходів  виробництва,  що </w:t>
      </w:r>
      <w:r>
        <w:br/>
        <w:t xml:space="preserve">містять корисні компоненти і тимчасово не використовуються. </w:t>
      </w:r>
      <w:r>
        <w:br/>
      </w:r>
    </w:p>
    <w:p w:rsidR="00091A9C" w:rsidRDefault="00091A9C" w:rsidP="00091A9C">
      <w:pPr>
        <w:pStyle w:val="HTML"/>
      </w:pPr>
      <w:bookmarkStart w:id="366" w:name="o368"/>
      <w:bookmarkEnd w:id="366"/>
      <w:r>
        <w:t xml:space="preserve">     При  розробці  родовищ  корисних   копалин    та    переробці </w:t>
      </w:r>
      <w:r>
        <w:br/>
        <w:t xml:space="preserve">мінеральної сировини має забезпечуватися  також  додержання  інших </w:t>
      </w:r>
      <w:r>
        <w:br/>
        <w:t xml:space="preserve">вимог,  передбачених  законодавством  про  охорону 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 </w:t>
      </w:r>
      <w:r>
        <w:br/>
      </w:r>
    </w:p>
    <w:p w:rsidR="00091A9C" w:rsidRDefault="00091A9C" w:rsidP="00091A9C">
      <w:pPr>
        <w:pStyle w:val="HTML"/>
      </w:pPr>
      <w:bookmarkStart w:id="367" w:name="o369"/>
      <w:bookmarkEnd w:id="367"/>
      <w:r>
        <w:t xml:space="preserve">     </w:t>
      </w:r>
      <w:r>
        <w:rPr>
          <w:b/>
          <w:bCs/>
        </w:rPr>
        <w:t>Стаття 54.</w:t>
      </w:r>
      <w:r>
        <w:t xml:space="preserve"> Ліквідація і консервація гірничодобувних </w:t>
      </w:r>
      <w:r>
        <w:br/>
        <w:t xml:space="preserve">                об'єкті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091A9C" w:rsidRDefault="00091A9C" w:rsidP="00091A9C">
      <w:pPr>
        <w:pStyle w:val="HTML"/>
      </w:pPr>
      <w:bookmarkStart w:id="368" w:name="o370"/>
      <w:bookmarkEnd w:id="368"/>
      <w:r>
        <w:t xml:space="preserve">     </w:t>
      </w:r>
      <w:proofErr w:type="gramStart"/>
      <w:r>
        <w:t>П</w:t>
      </w:r>
      <w:proofErr w:type="gramEnd"/>
      <w:r>
        <w:t xml:space="preserve">ісля вироблення запасів корисних копалин,  а  також  у разі, </w:t>
      </w:r>
      <w:r>
        <w:br/>
        <w:t xml:space="preserve">коли    за    техніко-економічними    розрахунками    та    іншими </w:t>
      </w:r>
      <w:r>
        <w:br/>
        <w:t xml:space="preserve">обгрунтуваннями  подальша  розробка  родовищ  чи  його  частин   є </w:t>
      </w:r>
      <w:r>
        <w:br/>
        <w:t xml:space="preserve">недоцільною або неможливою,  гірничодобувні  об'єкти  або  ділянки </w:t>
      </w:r>
      <w:r>
        <w:br/>
        <w:t xml:space="preserve">цих об'єктів підлягають ліквідації чи консервації. </w:t>
      </w:r>
      <w:r>
        <w:br/>
      </w:r>
    </w:p>
    <w:p w:rsidR="00091A9C" w:rsidRDefault="00091A9C" w:rsidP="00091A9C">
      <w:pPr>
        <w:pStyle w:val="HTML"/>
      </w:pPr>
      <w:bookmarkStart w:id="369" w:name="o371"/>
      <w:bookmarkEnd w:id="369"/>
      <w:r>
        <w:t xml:space="preserve">     У  разі  повної  або  часткової  ліквідації  чи   консервації </w:t>
      </w:r>
      <w:r>
        <w:br/>
        <w:t xml:space="preserve">гірничодобувного об'єкта гірничі  виробки  і  свердловини  повинні </w:t>
      </w:r>
      <w:r>
        <w:br/>
      </w:r>
      <w:proofErr w:type="gramStart"/>
      <w:r>
        <w:t>бути</w:t>
      </w:r>
      <w:proofErr w:type="gramEnd"/>
      <w:r>
        <w:t xml:space="preserve"> приведені у  стан,  який  гарантує  безпеку  людей,  майна  і </w:t>
      </w:r>
      <w:r>
        <w:br/>
        <w:t xml:space="preserve">навколишнього  природного  середовища,  а  в  разі  консервації  - </w:t>
      </w:r>
      <w:r>
        <w:br/>
        <w:t xml:space="preserve">гарантує  також  і  збереження  родовищ,   гірничих   виробок   та </w:t>
      </w:r>
      <w:r>
        <w:br/>
        <w:t xml:space="preserve">свердловин  на  весь  період  консервації.   У   разі   ліквідації </w:t>
      </w:r>
      <w:r>
        <w:br/>
        <w:t xml:space="preserve">гірничодобувних об'єктів повинно бути вирішено також  питання  про </w:t>
      </w:r>
      <w:r>
        <w:br/>
        <w:t xml:space="preserve">можливе використання  гірничих  виробок  і  свердловин  для  інших </w:t>
      </w:r>
      <w:r>
        <w:br/>
        <w:t xml:space="preserve">цілей суспільного виробництва. </w:t>
      </w:r>
      <w:r>
        <w:br/>
      </w:r>
    </w:p>
    <w:p w:rsidR="00091A9C" w:rsidRDefault="00091A9C" w:rsidP="00091A9C">
      <w:pPr>
        <w:pStyle w:val="HTML"/>
      </w:pPr>
      <w:bookmarkStart w:id="370" w:name="o372"/>
      <w:bookmarkEnd w:id="370"/>
      <w:r>
        <w:t xml:space="preserve">     У разі ліквідації і консервації гірничодобувних  об'єктів  </w:t>
      </w:r>
      <w:proofErr w:type="gramStart"/>
      <w:r>
        <w:t xml:space="preserve">чи </w:t>
      </w:r>
      <w:r>
        <w:br/>
        <w:t>їх</w:t>
      </w:r>
      <w:proofErr w:type="gramEnd"/>
      <w:r>
        <w:t xml:space="preserve"> ділянок технічна,  геологічна  та  маркшейдерська  документація </w:t>
      </w:r>
      <w:r>
        <w:br/>
        <w:t xml:space="preserve">заповнюється на момент завершення гірничих робіт і  передається  у </w:t>
      </w:r>
      <w:r>
        <w:br/>
        <w:t xml:space="preserve">встановленому порядку на зберігання. </w:t>
      </w:r>
      <w:r>
        <w:br/>
      </w:r>
    </w:p>
    <w:p w:rsidR="00091A9C" w:rsidRDefault="00091A9C" w:rsidP="00091A9C">
      <w:pPr>
        <w:pStyle w:val="HTML"/>
      </w:pPr>
      <w:bookmarkStart w:id="371" w:name="o373"/>
      <w:bookmarkEnd w:id="371"/>
      <w:r>
        <w:t xml:space="preserve">     На  гірничодобувних  об'єктах,  суміжних  з  об'єктами,    що </w:t>
      </w:r>
      <w:r>
        <w:br/>
        <w:t xml:space="preserve">ліквідуються чи консервуються, повинні </w:t>
      </w:r>
      <w:proofErr w:type="gramStart"/>
      <w:r>
        <w:t>бути</w:t>
      </w:r>
      <w:proofErr w:type="gramEnd"/>
      <w:r>
        <w:t xml:space="preserve"> проведені  заходи,  що </w:t>
      </w:r>
      <w:r>
        <w:br/>
        <w:t xml:space="preserve">гарантують безпеку гірничих робіт. </w:t>
      </w:r>
      <w:r>
        <w:br/>
      </w:r>
    </w:p>
    <w:p w:rsidR="00091A9C" w:rsidRDefault="00091A9C" w:rsidP="00091A9C">
      <w:pPr>
        <w:pStyle w:val="HTML"/>
      </w:pPr>
      <w:bookmarkStart w:id="372" w:name="o374"/>
      <w:bookmarkEnd w:id="372"/>
      <w:r>
        <w:t xml:space="preserve">     </w:t>
      </w:r>
      <w:proofErr w:type="gramStart"/>
      <w:r>
        <w:t xml:space="preserve">Ліквідація  і  консервація  гірничодобувних  об'єктів  або їх </w:t>
      </w:r>
      <w:r>
        <w:br/>
        <w:t xml:space="preserve">ділянок   здійснюються   за   погодженням  з  центральним  органом </w:t>
      </w:r>
      <w:r>
        <w:br/>
        <w:t xml:space="preserve">виконавчої  влади,  що  реалізує державну політику у сфері охорони </w:t>
      </w:r>
      <w:r>
        <w:br/>
        <w:t xml:space="preserve">праці,    та   іншими   заінтересованими   органами   в   порядку, </w:t>
      </w:r>
      <w:r>
        <w:br/>
        <w:t xml:space="preserve">встановленому  центральним органом виконавчої влади, що забезпечує </w:t>
      </w:r>
      <w:r>
        <w:br/>
      </w:r>
      <w:r>
        <w:lastRenderedPageBreak/>
        <w:t xml:space="preserve">формування   державної  політики  у  сфері  гірничого  нагляду  та </w:t>
      </w:r>
      <w:r>
        <w:br/>
        <w:t>промислової безпеки.</w:t>
      </w:r>
      <w:proofErr w:type="gramEnd"/>
    </w:p>
    <w:p w:rsidR="00091A9C" w:rsidRDefault="00091A9C" w:rsidP="00091A9C">
      <w:pPr>
        <w:pStyle w:val="HTML"/>
      </w:pPr>
      <w:bookmarkStart w:id="373" w:name="o375"/>
      <w:bookmarkEnd w:id="373"/>
      <w:r>
        <w:rPr>
          <w:i/>
          <w:iCs/>
        </w:rPr>
        <w:t xml:space="preserve">{  Частина п'ята статті 54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74" w:name="o376"/>
      <w:bookmarkEnd w:id="374"/>
      <w:r>
        <w:t xml:space="preserve">     Консервація  та ліквідація гірничих об'єктів та інших споруд, </w:t>
      </w:r>
      <w:r>
        <w:br/>
        <w:t xml:space="preserve">пов'язаних   з  користуванням  надрами  відповідно  до  угоди  про </w:t>
      </w:r>
      <w:r>
        <w:br/>
        <w:t xml:space="preserve">розподіл продукції,  здійснюються </w:t>
      </w:r>
      <w:proofErr w:type="gramStart"/>
      <w:r>
        <w:t>в</w:t>
      </w:r>
      <w:proofErr w:type="gramEnd"/>
      <w:r>
        <w:t xml:space="preserve"> порядку,  передбаченому  такою </w:t>
      </w:r>
      <w:r>
        <w:br/>
        <w:t>угодою.</w:t>
      </w:r>
    </w:p>
    <w:p w:rsidR="00091A9C" w:rsidRDefault="00091A9C" w:rsidP="00091A9C">
      <w:pPr>
        <w:pStyle w:val="HTML"/>
      </w:pPr>
      <w:bookmarkStart w:id="375" w:name="o377"/>
      <w:bookmarkEnd w:id="375"/>
      <w:r>
        <w:rPr>
          <w:i/>
          <w:iCs/>
        </w:rPr>
        <w:t xml:space="preserve">{  Статтю 54 доповнено частиною шостою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76" w:name="o378"/>
      <w:bookmarkEnd w:id="376"/>
      <w:r>
        <w:t xml:space="preserve">     </w:t>
      </w:r>
      <w:r>
        <w:rPr>
          <w:b/>
          <w:bCs/>
        </w:rPr>
        <w:t>Стаття 55.</w:t>
      </w:r>
      <w:r>
        <w:t xml:space="preserve"> Порядок користування надрами для цілей, не </w:t>
      </w:r>
      <w:r>
        <w:br/>
        <w:t xml:space="preserve">                пов'язаних з видобуванням корисних копалин </w:t>
      </w:r>
      <w:r>
        <w:br/>
      </w:r>
    </w:p>
    <w:p w:rsidR="00091A9C" w:rsidRDefault="00091A9C" w:rsidP="00091A9C">
      <w:pPr>
        <w:pStyle w:val="HTML"/>
      </w:pPr>
      <w:bookmarkStart w:id="377" w:name="o379"/>
      <w:bookmarkEnd w:id="377"/>
      <w:r>
        <w:t xml:space="preserve">     Користування  надрами  для  будівництва    та    експлуатації </w:t>
      </w:r>
      <w:r>
        <w:br/>
      </w:r>
      <w:proofErr w:type="gramStart"/>
      <w:r>
        <w:t>п</w:t>
      </w:r>
      <w:proofErr w:type="gramEnd"/>
      <w:r>
        <w:t xml:space="preserve">ідземних споруд і для інших цілей, не пов'язаних  з  видобуванням </w:t>
      </w:r>
      <w:r>
        <w:br/>
        <w:t xml:space="preserve">корисних копалин, здійснюється за відповідними проектами. </w:t>
      </w:r>
      <w:r>
        <w:br/>
      </w:r>
    </w:p>
    <w:p w:rsidR="00091A9C" w:rsidRDefault="00091A9C" w:rsidP="00091A9C">
      <w:pPr>
        <w:pStyle w:val="HTML"/>
      </w:pPr>
      <w:bookmarkStart w:id="378" w:name="o380"/>
      <w:bookmarkEnd w:id="378"/>
      <w:r>
        <w:t xml:space="preserve">     У проектах  повинні  передбачатися  заходи,  що  забезпечують </w:t>
      </w:r>
      <w:r>
        <w:br/>
        <w:t xml:space="preserve">знешкодження </w:t>
      </w:r>
      <w:proofErr w:type="gramStart"/>
      <w:r>
        <w:t>ст</w:t>
      </w:r>
      <w:proofErr w:type="gramEnd"/>
      <w:r>
        <w:t xml:space="preserve">ічних вод, шкідливих речовин і відходів виробництва </w:t>
      </w:r>
      <w:r>
        <w:br/>
        <w:t xml:space="preserve">або локалізацію їх у визначених  межах,  а  також  запобігають  їх </w:t>
      </w:r>
      <w:r>
        <w:br/>
        <w:t xml:space="preserve">проникненню в гірничі  виробки,  на  земну  поверхню  та  у  водні </w:t>
      </w:r>
      <w:r>
        <w:br/>
        <w:t xml:space="preserve">об'єкти. </w:t>
      </w:r>
      <w:r>
        <w:br/>
      </w:r>
    </w:p>
    <w:p w:rsidR="00091A9C" w:rsidRDefault="00091A9C" w:rsidP="00091A9C">
      <w:pPr>
        <w:pStyle w:val="HTML"/>
      </w:pPr>
      <w:bookmarkStart w:id="379" w:name="o381"/>
      <w:bookmarkEnd w:id="379"/>
      <w:r>
        <w:t xml:space="preserve">     У разі порушення вимог цієї статті скидання в  надра  </w:t>
      </w:r>
      <w:proofErr w:type="gramStart"/>
      <w:r>
        <w:t>ст</w:t>
      </w:r>
      <w:proofErr w:type="gramEnd"/>
      <w:r>
        <w:t xml:space="preserve">ічних </w:t>
      </w:r>
      <w:r>
        <w:br/>
        <w:t xml:space="preserve">вод, захоронення шкідливих речовин і відходів виробництва  повинно </w:t>
      </w:r>
      <w:r>
        <w:br/>
        <w:t xml:space="preserve">бути  обмежено,  тимчасово  заборонено  (зупинено)  або  припинено </w:t>
      </w:r>
      <w:r>
        <w:br/>
        <w:t xml:space="preserve">центральним   органом   виконавчої  влади,  що  реалізує  державну </w:t>
      </w:r>
      <w:r>
        <w:br/>
        <w:t xml:space="preserve">політику  у  сфері  охорони праці, чи іншими державними органами в </w:t>
      </w:r>
      <w:r>
        <w:br/>
        <w:t>порядку, передбаченому законодавством України.</w:t>
      </w:r>
    </w:p>
    <w:p w:rsidR="00091A9C" w:rsidRDefault="00091A9C" w:rsidP="00091A9C">
      <w:pPr>
        <w:pStyle w:val="HTML"/>
      </w:pPr>
      <w:bookmarkStart w:id="380" w:name="o382"/>
      <w:bookmarkEnd w:id="380"/>
      <w:r>
        <w:rPr>
          <w:i/>
          <w:iCs/>
        </w:rPr>
        <w:t xml:space="preserve">{  Частина третя статті 55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81" w:name="o383"/>
      <w:bookmarkEnd w:id="381"/>
      <w:r>
        <w:t xml:space="preserve">                           </w:t>
      </w:r>
      <w:r>
        <w:rPr>
          <w:b/>
          <w:bCs/>
        </w:rPr>
        <w:t>Розділ VI</w:t>
      </w:r>
      <w:r>
        <w:t xml:space="preserve"> </w:t>
      </w:r>
      <w:r>
        <w:br/>
        <w:t xml:space="preserve">                         ОХОРОНА НАДР </w:t>
      </w:r>
      <w:r>
        <w:br/>
      </w:r>
    </w:p>
    <w:p w:rsidR="00091A9C" w:rsidRDefault="00091A9C" w:rsidP="00091A9C">
      <w:pPr>
        <w:pStyle w:val="HTML"/>
      </w:pPr>
      <w:bookmarkStart w:id="382" w:name="o384"/>
      <w:bookmarkEnd w:id="382"/>
      <w:r>
        <w:t xml:space="preserve">     </w:t>
      </w:r>
      <w:r>
        <w:rPr>
          <w:b/>
          <w:bCs/>
        </w:rPr>
        <w:t>Стаття 56.</w:t>
      </w:r>
      <w:r>
        <w:t xml:space="preserve"> Основні вимоги в галузі охорони надр </w:t>
      </w:r>
      <w:r>
        <w:br/>
      </w:r>
    </w:p>
    <w:p w:rsidR="00091A9C" w:rsidRDefault="00091A9C" w:rsidP="00091A9C">
      <w:pPr>
        <w:pStyle w:val="HTML"/>
      </w:pPr>
      <w:bookmarkStart w:id="383" w:name="o385"/>
      <w:bookmarkEnd w:id="383"/>
      <w:r>
        <w:t xml:space="preserve">     Основними вимогами в галузі охорони надр</w:t>
      </w:r>
      <w:proofErr w:type="gramStart"/>
      <w:r>
        <w:t xml:space="preserve"> є:</w:t>
      </w:r>
      <w:proofErr w:type="gramEnd"/>
    </w:p>
    <w:p w:rsidR="00091A9C" w:rsidRDefault="00091A9C" w:rsidP="00091A9C">
      <w:pPr>
        <w:pStyle w:val="HTML"/>
      </w:pPr>
      <w:bookmarkStart w:id="384" w:name="o386"/>
      <w:bookmarkEnd w:id="384"/>
      <w:r>
        <w:t xml:space="preserve">     забезпечення повного  і  </w:t>
      </w:r>
      <w:proofErr w:type="gramStart"/>
      <w:r>
        <w:t>комплексного</w:t>
      </w:r>
      <w:proofErr w:type="gramEnd"/>
      <w:r>
        <w:t xml:space="preserve">  геологічного  вивчення </w:t>
      </w:r>
      <w:r>
        <w:br/>
        <w:t>надр;</w:t>
      </w:r>
    </w:p>
    <w:p w:rsidR="00091A9C" w:rsidRDefault="00091A9C" w:rsidP="00091A9C">
      <w:pPr>
        <w:pStyle w:val="HTML"/>
      </w:pPr>
      <w:bookmarkStart w:id="385" w:name="o387"/>
      <w:bookmarkEnd w:id="385"/>
      <w:r>
        <w:t xml:space="preserve">     додержання встановленого законодавством порядку надання  надр </w:t>
      </w:r>
      <w:r>
        <w:br/>
        <w:t>у користування і недопущення самовільного користування надрами;</w:t>
      </w:r>
    </w:p>
    <w:p w:rsidR="00091A9C" w:rsidRDefault="00091A9C" w:rsidP="00091A9C">
      <w:pPr>
        <w:pStyle w:val="HTML"/>
      </w:pPr>
      <w:bookmarkStart w:id="386" w:name="o388"/>
      <w:bookmarkEnd w:id="386"/>
      <w:r>
        <w:t xml:space="preserve">     раціональне вилучення і використання запасів корисних копалин </w:t>
      </w:r>
      <w:r>
        <w:br/>
        <w:t>і наявних у них компоненті</w:t>
      </w:r>
      <w:proofErr w:type="gramStart"/>
      <w:r>
        <w:t>в</w:t>
      </w:r>
      <w:proofErr w:type="gramEnd"/>
      <w:r>
        <w:t>;</w:t>
      </w:r>
    </w:p>
    <w:p w:rsidR="00091A9C" w:rsidRDefault="00091A9C" w:rsidP="00091A9C">
      <w:pPr>
        <w:pStyle w:val="HTML"/>
      </w:pPr>
      <w:bookmarkStart w:id="387" w:name="o389"/>
      <w:bookmarkEnd w:id="387"/>
      <w:r>
        <w:t xml:space="preserve">     недопущення  шкідливого   впливу    робіт,    пов'язаних    з </w:t>
      </w:r>
      <w:r>
        <w:br/>
        <w:t xml:space="preserve">користуванням надрами, на  збереження  запасів  корисних  копалин, </w:t>
      </w:r>
      <w:r>
        <w:br/>
        <w:t xml:space="preserve">гірничих  виробок   і    свердловин,    що    експлуатуються    чи </w:t>
      </w:r>
      <w:r>
        <w:br/>
        <w:t xml:space="preserve">законсервовані, а також </w:t>
      </w:r>
      <w:proofErr w:type="gramStart"/>
      <w:r>
        <w:t>п</w:t>
      </w:r>
      <w:proofErr w:type="gramEnd"/>
      <w:r>
        <w:t>ідземних споруд;</w:t>
      </w:r>
    </w:p>
    <w:p w:rsidR="00091A9C" w:rsidRDefault="00091A9C" w:rsidP="00091A9C">
      <w:pPr>
        <w:pStyle w:val="HTML"/>
      </w:pPr>
      <w:bookmarkStart w:id="388" w:name="o390"/>
      <w:bookmarkEnd w:id="388"/>
      <w:r>
        <w:t xml:space="preserve">     охорона родовищ корисних копалин від затоплення,  обводнення, </w:t>
      </w:r>
      <w:r>
        <w:br/>
        <w:t xml:space="preserve">пожеж та інших факторів, що впливають </w:t>
      </w:r>
      <w:proofErr w:type="gramStart"/>
      <w:r>
        <w:t>на</w:t>
      </w:r>
      <w:proofErr w:type="gramEnd"/>
      <w:r>
        <w:t xml:space="preserve"> якість корисних копалин і </w:t>
      </w:r>
      <w:r>
        <w:br/>
        <w:t>промислову цінність родовищ або ускладнюють їх розробку;</w:t>
      </w:r>
    </w:p>
    <w:p w:rsidR="00091A9C" w:rsidRDefault="00091A9C" w:rsidP="00091A9C">
      <w:pPr>
        <w:pStyle w:val="HTML"/>
      </w:pPr>
      <w:bookmarkStart w:id="389" w:name="o391"/>
      <w:bookmarkEnd w:id="389"/>
      <w:r>
        <w:t xml:space="preserve">     запобігання  необгрунтованій  та  самовільній  забудові  площ </w:t>
      </w:r>
      <w:r>
        <w:br/>
        <w:t xml:space="preserve">залягання  корисних    копалин    і    додержання    встановленого </w:t>
      </w:r>
      <w:r>
        <w:br/>
        <w:t>законодавством порядку використання цих площ для інших цілей;</w:t>
      </w:r>
    </w:p>
    <w:p w:rsidR="00091A9C" w:rsidRDefault="00091A9C" w:rsidP="00091A9C">
      <w:pPr>
        <w:pStyle w:val="HTML"/>
      </w:pPr>
      <w:bookmarkStart w:id="390" w:name="o392"/>
      <w:bookmarkEnd w:id="390"/>
      <w:r>
        <w:t xml:space="preserve">     запобігання забрудненню надр при </w:t>
      </w:r>
      <w:proofErr w:type="gramStart"/>
      <w:r>
        <w:t>п</w:t>
      </w:r>
      <w:proofErr w:type="gramEnd"/>
      <w:r>
        <w:t xml:space="preserve">ідземному зберіганні нафти, </w:t>
      </w:r>
      <w:r>
        <w:br/>
        <w:t xml:space="preserve">газу та інших речовин і матеріалів, захороненні шкідливих  речовин </w:t>
      </w:r>
      <w:r>
        <w:br/>
        <w:t>і відходів виробництва, скиданні стічних вод;</w:t>
      </w:r>
    </w:p>
    <w:p w:rsidR="00091A9C" w:rsidRDefault="00091A9C" w:rsidP="00091A9C">
      <w:pPr>
        <w:pStyle w:val="HTML"/>
      </w:pPr>
      <w:bookmarkStart w:id="391" w:name="o393"/>
      <w:bookmarkEnd w:id="391"/>
      <w:r>
        <w:t xml:space="preserve">     додержання  інших  вимог,  передбачених  законодавством   про </w:t>
      </w:r>
      <w:r>
        <w:br/>
        <w:t xml:space="preserve">охорону навколишнього природного середовища. </w:t>
      </w:r>
      <w:r>
        <w:br/>
      </w:r>
    </w:p>
    <w:p w:rsidR="00091A9C" w:rsidRDefault="00091A9C" w:rsidP="00091A9C">
      <w:pPr>
        <w:pStyle w:val="HTML"/>
      </w:pPr>
      <w:bookmarkStart w:id="392" w:name="o394"/>
      <w:bookmarkEnd w:id="392"/>
      <w:r>
        <w:lastRenderedPageBreak/>
        <w:t xml:space="preserve">     </w:t>
      </w:r>
      <w:r>
        <w:rPr>
          <w:b/>
          <w:bCs/>
        </w:rPr>
        <w:t>Стаття 57.</w:t>
      </w:r>
      <w:r>
        <w:t xml:space="preserve"> Обмеження, тимчасова заборона (зупинення) або </w:t>
      </w:r>
      <w:r>
        <w:br/>
        <w:t xml:space="preserve">                припинення користування надрами </w:t>
      </w:r>
      <w:r>
        <w:br/>
      </w:r>
    </w:p>
    <w:p w:rsidR="00091A9C" w:rsidRDefault="00091A9C" w:rsidP="00091A9C">
      <w:pPr>
        <w:pStyle w:val="HTML"/>
      </w:pPr>
      <w:bookmarkStart w:id="393" w:name="o395"/>
      <w:bookmarkEnd w:id="393"/>
      <w:r>
        <w:t xml:space="preserve">     </w:t>
      </w:r>
      <w:proofErr w:type="gramStart"/>
      <w:r>
        <w:t xml:space="preserve">У  разі  порушення  вимог  статті  56  та  інших статей цього </w:t>
      </w:r>
      <w:r>
        <w:br/>
        <w:t xml:space="preserve">Кодексу   користування   надрами  може  бути  обмежено,  тимчасово </w:t>
      </w:r>
      <w:r>
        <w:br/>
        <w:t xml:space="preserve">заборонено (зупинено) або припинено центральним органом виконавчої </w:t>
      </w:r>
      <w:r>
        <w:br/>
        <w:t xml:space="preserve">влади, що реалізує державну політику у сфері геологічного вивчення </w:t>
      </w:r>
      <w:r>
        <w:br/>
        <w:t xml:space="preserve">та раціонального використання надр, центральним органом виконавчої </w:t>
      </w:r>
      <w:r>
        <w:br/>
        <w:t xml:space="preserve">влади,  що  реалізує  державну політику у сфері охорони праці, або </w:t>
      </w:r>
      <w:r>
        <w:br/>
        <w:t>іншим  державним  органом,  уповноваженим</w:t>
      </w:r>
      <w:proofErr w:type="gramEnd"/>
      <w:r>
        <w:t xml:space="preserve">  на  застосування  </w:t>
      </w:r>
      <w:proofErr w:type="gramStart"/>
      <w:r>
        <w:t>таких</w:t>
      </w:r>
      <w:proofErr w:type="gramEnd"/>
      <w:r>
        <w:t xml:space="preserve"> </w:t>
      </w:r>
      <w:r>
        <w:br/>
        <w:t>заходів реагування, в порядку, встановленому законодавством.</w:t>
      </w:r>
    </w:p>
    <w:p w:rsidR="00091A9C" w:rsidRDefault="00091A9C" w:rsidP="00091A9C">
      <w:pPr>
        <w:pStyle w:val="HTML"/>
      </w:pPr>
      <w:bookmarkStart w:id="394" w:name="o396"/>
      <w:bookmarkEnd w:id="394"/>
      <w:r>
        <w:rPr>
          <w:i/>
          <w:iCs/>
        </w:rPr>
        <w:t xml:space="preserve">{  Частина перша статті 57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95" w:name="o397"/>
      <w:bookmarkEnd w:id="395"/>
      <w:r>
        <w:t xml:space="preserve">     При   користуванні  надрами  відповідно  до  умов  угоди  про </w:t>
      </w:r>
      <w:r>
        <w:br/>
        <w:t xml:space="preserve">розподіл продукції право користування надрами може бути припинено, </w:t>
      </w:r>
      <w:r>
        <w:br/>
        <w:t xml:space="preserve">обмежено  чи  тимчасово  заборонено  (зупинено)  на  умовах  та  в </w:t>
      </w:r>
      <w:r>
        <w:br/>
        <w:t xml:space="preserve">порядку,  передбачених Законом України  "Про  угоди  про  розподіл </w:t>
      </w:r>
      <w:r>
        <w:br/>
        <w:t xml:space="preserve">продукції"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"http://zakon3.rada.gov.ua/laws/show/1039-14" \t "_blank" </w:instrText>
      </w:r>
      <w:r>
        <w:fldChar w:fldCharType="separate"/>
      </w:r>
      <w:r>
        <w:rPr>
          <w:rStyle w:val="a3"/>
        </w:rPr>
        <w:t>1039-14</w:t>
      </w:r>
      <w:r>
        <w:fldChar w:fldCharType="end"/>
      </w:r>
      <w:r>
        <w:t xml:space="preserve">  )  і  такою  угодою,  і  лише  у  випадках, </w:t>
      </w:r>
      <w:r>
        <w:br/>
        <w:t>зазначених у частині четвертій статті 26 цього Кодексу.</w:t>
      </w:r>
    </w:p>
    <w:p w:rsidR="00091A9C" w:rsidRDefault="00091A9C" w:rsidP="00091A9C">
      <w:pPr>
        <w:pStyle w:val="HTML"/>
      </w:pPr>
      <w:bookmarkStart w:id="396" w:name="o398"/>
      <w:bookmarkEnd w:id="396"/>
      <w:r>
        <w:rPr>
          <w:i/>
          <w:iCs/>
        </w:rPr>
        <w:t xml:space="preserve">{  Статтю 57 доповнено частиною другою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397" w:name="o399"/>
      <w:bookmarkEnd w:id="397"/>
      <w:r>
        <w:t xml:space="preserve">     </w:t>
      </w:r>
      <w:r>
        <w:rPr>
          <w:b/>
          <w:bCs/>
        </w:rPr>
        <w:t>Стаття 58.</w:t>
      </w:r>
      <w:r>
        <w:t xml:space="preserve"> Забудова площ залягання корисних копалин </w:t>
      </w:r>
      <w:r>
        <w:br/>
      </w:r>
    </w:p>
    <w:p w:rsidR="00091A9C" w:rsidRDefault="00091A9C" w:rsidP="00091A9C">
      <w:pPr>
        <w:pStyle w:val="HTML"/>
      </w:pPr>
      <w:bookmarkStart w:id="398" w:name="o400"/>
      <w:bookmarkEnd w:id="398"/>
      <w:r>
        <w:t xml:space="preserve">     Забороняється проектування і будівництво  населених  пунктів, </w:t>
      </w:r>
      <w:r>
        <w:br/>
        <w:t xml:space="preserve">промислових  комплексів  та  інших  об'єктів   без    попереднього </w:t>
      </w:r>
      <w:r>
        <w:br/>
        <w:t xml:space="preserve">геологічного вивчення ділянок надр, що </w:t>
      </w:r>
      <w:proofErr w:type="gramStart"/>
      <w:r>
        <w:t>п</w:t>
      </w:r>
      <w:proofErr w:type="gramEnd"/>
      <w:r>
        <w:t xml:space="preserve">ідлягають забудові. </w:t>
      </w:r>
      <w:r>
        <w:br/>
      </w:r>
    </w:p>
    <w:p w:rsidR="00091A9C" w:rsidRDefault="00091A9C" w:rsidP="00091A9C">
      <w:pPr>
        <w:pStyle w:val="HTML"/>
      </w:pPr>
      <w:bookmarkStart w:id="399" w:name="o401"/>
      <w:bookmarkEnd w:id="399"/>
      <w:r>
        <w:t xml:space="preserve">     </w:t>
      </w:r>
      <w:proofErr w:type="gramStart"/>
      <w:r>
        <w:t xml:space="preserve">Забудова  площ  залягання корисних копалин загальнодержавного </w:t>
      </w:r>
      <w:r>
        <w:br/>
        <w:t xml:space="preserve">значення,  а також будівництво на ділянках їх залягання споруд, не </w:t>
      </w:r>
      <w:r>
        <w:br/>
        <w:t xml:space="preserve">пов'язаних   з   видобуванням  корисних  копалин,  допускаються  у </w:t>
      </w:r>
      <w:r>
        <w:br/>
        <w:t xml:space="preserve">виняткових  випадках  лише  за  погодженням  з центральним органом </w:t>
      </w:r>
      <w:r>
        <w:br/>
        <w:t xml:space="preserve">виконавчої   влади,   що   реалізує   державну  політику  у  сфері </w:t>
      </w:r>
      <w:r>
        <w:br/>
        <w:t xml:space="preserve">геологічного   вивчення   та   раціонального   використання  надр, </w:t>
      </w:r>
      <w:r>
        <w:br/>
        <w:t>центральним   органом   виконавчої  влади,  що  реалізує  державну</w:t>
      </w:r>
      <w:proofErr w:type="gramEnd"/>
      <w:r>
        <w:t xml:space="preserve"> </w:t>
      </w:r>
      <w:r>
        <w:br/>
        <w:t xml:space="preserve">політику  у  сфері  охорони праці. При цьому повинні здійснюватися </w:t>
      </w:r>
      <w:r>
        <w:br/>
        <w:t xml:space="preserve">заходи,  які  забезпечать  можливість  видобування з надр корисних </w:t>
      </w:r>
      <w:r>
        <w:br/>
        <w:t>копалин.</w:t>
      </w:r>
    </w:p>
    <w:p w:rsidR="00091A9C" w:rsidRDefault="00091A9C" w:rsidP="00091A9C">
      <w:pPr>
        <w:pStyle w:val="HTML"/>
      </w:pPr>
      <w:bookmarkStart w:id="400" w:name="o402"/>
      <w:bookmarkEnd w:id="400"/>
      <w:r>
        <w:rPr>
          <w:i/>
          <w:iCs/>
        </w:rPr>
        <w:t xml:space="preserve">{  Частина друга статті 58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01" w:name="o403"/>
      <w:bookmarkEnd w:id="401"/>
      <w:r>
        <w:t xml:space="preserve">     Порядок  забудови    площ    залягання    корисних    копалин </w:t>
      </w:r>
      <w:r>
        <w:br/>
        <w:t>загальнодержавного  значення  встановлюється  Кабінетом  Міні</w:t>
      </w:r>
      <w:proofErr w:type="gramStart"/>
      <w:r>
        <w:t>стр</w:t>
      </w:r>
      <w:proofErr w:type="gramEnd"/>
      <w:r>
        <w:t xml:space="preserve">ів </w:t>
      </w:r>
      <w:r>
        <w:br/>
        <w:t xml:space="preserve">України. </w:t>
      </w:r>
      <w:r>
        <w:br/>
      </w:r>
    </w:p>
    <w:p w:rsidR="00091A9C" w:rsidRDefault="00091A9C" w:rsidP="00091A9C">
      <w:pPr>
        <w:pStyle w:val="HTML"/>
      </w:pPr>
      <w:bookmarkStart w:id="402" w:name="o404"/>
      <w:bookmarkEnd w:id="402"/>
      <w:r>
        <w:t xml:space="preserve">     Забудова площ залягання корисних копалин місцевого  значення, </w:t>
      </w:r>
      <w:r>
        <w:br/>
        <w:t xml:space="preserve">а також розміщення на ділянках їх залягання </w:t>
      </w:r>
      <w:proofErr w:type="gramStart"/>
      <w:r>
        <w:t>п</w:t>
      </w:r>
      <w:proofErr w:type="gramEnd"/>
      <w:r>
        <w:t xml:space="preserve">ідземних  споруд,  не </w:t>
      </w:r>
      <w:r>
        <w:br/>
        <w:t xml:space="preserve">пов'язаних  з  видобуванням  корисних  копалин,  допускаються   за </w:t>
      </w:r>
      <w:r>
        <w:br/>
        <w:t xml:space="preserve">погодженням   з   Радою   міністрів  Автономної  Республіки  Крим, </w:t>
      </w:r>
      <w:r>
        <w:br/>
        <w:t>відповідними місцевими радами.</w:t>
      </w:r>
    </w:p>
    <w:p w:rsidR="00091A9C" w:rsidRDefault="00091A9C" w:rsidP="00091A9C">
      <w:pPr>
        <w:pStyle w:val="HTML"/>
      </w:pPr>
      <w:bookmarkStart w:id="403" w:name="o405"/>
      <w:bookmarkEnd w:id="403"/>
      <w:r>
        <w:rPr>
          <w:i/>
          <w:iCs/>
        </w:rPr>
        <w:t xml:space="preserve">{  Частина  четверта  статті  58  із  змінами, внесеними згідно із </w:t>
      </w:r>
      <w:r>
        <w:rPr>
          <w:i/>
          <w:iCs/>
        </w:rPr>
        <w:br/>
        <w:t xml:space="preserve">Законами   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 16.06.2011,  N  5456-VI </w:t>
      </w:r>
      <w:r>
        <w:rPr>
          <w:i/>
          <w:iCs/>
        </w:rPr>
        <w:br/>
        <w:t xml:space="preserve">( </w:t>
      </w:r>
      <w:hyperlink r:id="rId106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04" w:name="o406"/>
      <w:bookmarkEnd w:id="404"/>
      <w:r>
        <w:t xml:space="preserve">     </w:t>
      </w:r>
      <w:r>
        <w:rPr>
          <w:b/>
          <w:bCs/>
        </w:rPr>
        <w:t>Стаття 59.</w:t>
      </w:r>
      <w:r>
        <w:t xml:space="preserve"> Охорона ділянок надр, що становлять особливу </w:t>
      </w:r>
      <w:r>
        <w:br/>
        <w:t xml:space="preserve">                наукову або культурну цінність </w:t>
      </w:r>
      <w:r>
        <w:br/>
      </w:r>
    </w:p>
    <w:p w:rsidR="00091A9C" w:rsidRDefault="00091A9C" w:rsidP="00091A9C">
      <w:pPr>
        <w:pStyle w:val="HTML"/>
      </w:pPr>
      <w:bookmarkStart w:id="405" w:name="o407"/>
      <w:bookmarkEnd w:id="405"/>
      <w:r>
        <w:t xml:space="preserve">     </w:t>
      </w:r>
      <w:proofErr w:type="gramStart"/>
      <w:r>
        <w:t>Р</w:t>
      </w:r>
      <w:proofErr w:type="gramEnd"/>
      <w:r>
        <w:t xml:space="preserve">ідкісні  геологічні  відслонення,  мінералогічні  утворення, </w:t>
      </w:r>
      <w:r>
        <w:br/>
        <w:t xml:space="preserve">палеонтологічні об'єкти  та  інші  ділянки  надр,  які  становлять </w:t>
      </w:r>
      <w:r>
        <w:br/>
        <w:t xml:space="preserve">особливу наукову або культурну цінність, можуть бути  оголошені  у </w:t>
      </w:r>
      <w:r>
        <w:br/>
        <w:t xml:space="preserve">встановленому       законодавством        порядку        об'єктами </w:t>
      </w:r>
      <w:r>
        <w:br/>
        <w:t xml:space="preserve">природно-заповідного фонду. </w:t>
      </w:r>
      <w:r>
        <w:br/>
      </w:r>
    </w:p>
    <w:p w:rsidR="00091A9C" w:rsidRDefault="00091A9C" w:rsidP="00091A9C">
      <w:pPr>
        <w:pStyle w:val="HTML"/>
      </w:pPr>
      <w:bookmarkStart w:id="406" w:name="o408"/>
      <w:bookmarkEnd w:id="406"/>
      <w:r>
        <w:lastRenderedPageBreak/>
        <w:t xml:space="preserve">     У  разі  виявлення  при  користуванні    надрами    </w:t>
      </w:r>
      <w:proofErr w:type="gramStart"/>
      <w:r>
        <w:t>р</w:t>
      </w:r>
      <w:proofErr w:type="gramEnd"/>
      <w:r>
        <w:t xml:space="preserve">ідкісних </w:t>
      </w:r>
      <w:r>
        <w:br/>
        <w:t xml:space="preserve">геологічних відшарувань  і  мінералогічних  утворень,  метеоритів, </w:t>
      </w:r>
      <w:r>
        <w:br/>
        <w:t xml:space="preserve">палеонтологічних, археологічних та інших об'єктів,  що  становлять </w:t>
      </w:r>
      <w:r>
        <w:br/>
        <w:t xml:space="preserve">інтерес  для  науки  і  культури,  користувачі  надр   зобов'язані </w:t>
      </w:r>
      <w:r>
        <w:br/>
        <w:t xml:space="preserve">зупинити  роботи  на  відповідній  ділянці  і  повідомити  про  це </w:t>
      </w:r>
      <w:r>
        <w:br/>
        <w:t xml:space="preserve">заінтересовані державні органи. </w:t>
      </w:r>
      <w:r>
        <w:br/>
      </w:r>
    </w:p>
    <w:p w:rsidR="00091A9C" w:rsidRDefault="00091A9C" w:rsidP="00091A9C">
      <w:pPr>
        <w:pStyle w:val="HTML"/>
      </w:pPr>
      <w:bookmarkStart w:id="407" w:name="o409"/>
      <w:bookmarkEnd w:id="407"/>
      <w:r>
        <w:t xml:space="preserve">                            </w:t>
      </w:r>
      <w:r>
        <w:rPr>
          <w:b/>
          <w:bCs/>
        </w:rPr>
        <w:t>Розділ VII</w:t>
      </w:r>
      <w:r>
        <w:t xml:space="preserve"> </w:t>
      </w:r>
      <w:r>
        <w:br/>
        <w:t xml:space="preserve">         ДЕРЖАВНИЙ КОНТРОЛЬ І НАГЛЯД ЗА ВЕДЕННЯМ РОБІТ </w:t>
      </w:r>
      <w:proofErr w:type="gramStart"/>
      <w:r>
        <w:t>ПО</w:t>
      </w:r>
      <w:proofErr w:type="gramEnd"/>
      <w:r>
        <w:t xml:space="preserve"> </w:t>
      </w:r>
      <w:r>
        <w:br/>
        <w:t xml:space="preserve">         ГЕОЛОГІЧНОМУ ВИВЧЕННЮ НАДР, ЇХ ВИКОРИСТАННЯМ ТА </w:t>
      </w:r>
      <w:r>
        <w:br/>
        <w:t xml:space="preserve">                             ОХОРОНОЮ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408" w:name="o410"/>
      <w:bookmarkEnd w:id="408"/>
      <w:r>
        <w:t xml:space="preserve">     </w:t>
      </w:r>
      <w:r>
        <w:rPr>
          <w:b/>
          <w:bCs/>
        </w:rPr>
        <w:t>Стаття 60.</w:t>
      </w:r>
      <w:r>
        <w:t xml:space="preserve"> Завдання </w:t>
      </w:r>
      <w:proofErr w:type="gramStart"/>
      <w:r>
        <w:t>державного</w:t>
      </w:r>
      <w:proofErr w:type="gramEnd"/>
      <w:r>
        <w:t xml:space="preserve"> контролю і нагляду за </w:t>
      </w:r>
      <w:r>
        <w:br/>
        <w:t xml:space="preserve">                веденням робіт по геологічному вивченню надр, </w:t>
      </w:r>
      <w:r>
        <w:br/>
        <w:t xml:space="preserve">                їх використанням та охороною </w:t>
      </w:r>
      <w:r>
        <w:br/>
      </w:r>
    </w:p>
    <w:p w:rsidR="00091A9C" w:rsidRDefault="00091A9C" w:rsidP="00091A9C">
      <w:pPr>
        <w:pStyle w:val="HTML"/>
      </w:pPr>
      <w:bookmarkStart w:id="409" w:name="o411"/>
      <w:bookmarkEnd w:id="409"/>
      <w:r>
        <w:t xml:space="preserve">     Державний контроль і нагляд за веденням робіт по геологічному </w:t>
      </w:r>
      <w:r>
        <w:br/>
        <w:t xml:space="preserve">вивченню  надр,  їх  використанням  та  охороною  спрямовані    на </w:t>
      </w:r>
      <w:r>
        <w:br/>
        <w:t xml:space="preserve">забезпечення додержання </w:t>
      </w:r>
      <w:proofErr w:type="gramStart"/>
      <w:r>
        <w:t>вс</w:t>
      </w:r>
      <w:proofErr w:type="gramEnd"/>
      <w:r>
        <w:t xml:space="preserve">іма державними органами, підприємствами, </w:t>
      </w:r>
      <w:r>
        <w:br/>
        <w:t xml:space="preserve">установами, організаціями  та  громадянами  встановленого  порядку </w:t>
      </w:r>
      <w:r>
        <w:br/>
        <w:t xml:space="preserve">користування надрами,  виконання  інших  обов'язків  щодо  охорони </w:t>
      </w:r>
      <w:r>
        <w:br/>
        <w:t xml:space="preserve">надр, встановлених законодавством України. </w:t>
      </w:r>
      <w:r>
        <w:br/>
      </w:r>
    </w:p>
    <w:p w:rsidR="00091A9C" w:rsidRDefault="00091A9C" w:rsidP="00091A9C">
      <w:pPr>
        <w:pStyle w:val="HTML"/>
      </w:pPr>
      <w:bookmarkStart w:id="410" w:name="o412"/>
      <w:bookmarkEnd w:id="410"/>
      <w:r>
        <w:t xml:space="preserve">     </w:t>
      </w:r>
      <w:r>
        <w:rPr>
          <w:b/>
          <w:bCs/>
        </w:rPr>
        <w:t>Стаття 61.</w:t>
      </w:r>
      <w:r>
        <w:t xml:space="preserve"> Органи, що здійснюють державний контроль і нагляд </w:t>
      </w:r>
      <w:r>
        <w:br/>
        <w:t xml:space="preserve">                за веденням робіт з геологічного вивчення надр, </w:t>
      </w:r>
      <w:r>
        <w:br/>
        <w:t xml:space="preserve">                їх використанням та охороною </w:t>
      </w:r>
      <w:r>
        <w:br/>
      </w:r>
    </w:p>
    <w:p w:rsidR="00091A9C" w:rsidRDefault="00091A9C" w:rsidP="00091A9C">
      <w:pPr>
        <w:pStyle w:val="HTML"/>
      </w:pPr>
      <w:bookmarkStart w:id="411" w:name="o413"/>
      <w:bookmarkEnd w:id="411"/>
      <w:r>
        <w:t xml:space="preserve">     Державний  контроль  </w:t>
      </w:r>
      <w:proofErr w:type="gramStart"/>
      <w:r>
        <w:t>за</w:t>
      </w:r>
      <w:proofErr w:type="gramEnd"/>
      <w:r>
        <w:t xml:space="preserve"> </w:t>
      </w:r>
      <w:proofErr w:type="gramStart"/>
      <w:r>
        <w:t>геолог</w:t>
      </w:r>
      <w:proofErr w:type="gramEnd"/>
      <w:r>
        <w:t xml:space="preserve">ічним вивченням надр (державний </w:t>
      </w:r>
      <w:r>
        <w:br/>
        <w:t xml:space="preserve">геологічний  контроль)  та раціональним і ефективним використанням </w:t>
      </w:r>
      <w:r>
        <w:br/>
        <w:t xml:space="preserve">надр України здійснюється центральним органом виконавчої влади, що </w:t>
      </w:r>
      <w:r>
        <w:br/>
        <w:t xml:space="preserve">реалізує  державну  політику  у  сфері  геологічного  вивчення  та </w:t>
      </w:r>
      <w:r>
        <w:br/>
        <w:t xml:space="preserve">раціонального використання надр. </w:t>
      </w:r>
      <w:r>
        <w:br/>
      </w:r>
    </w:p>
    <w:p w:rsidR="00091A9C" w:rsidRDefault="00091A9C" w:rsidP="00091A9C">
      <w:pPr>
        <w:pStyle w:val="HTML"/>
      </w:pPr>
      <w:bookmarkStart w:id="412" w:name="o414"/>
      <w:bookmarkEnd w:id="412"/>
      <w:r>
        <w:t xml:space="preserve">     Державний  нагляд  за  веденням робіт з геологічного вивчення </w:t>
      </w:r>
      <w:r>
        <w:br/>
        <w:t xml:space="preserve">надр,  їх  використанням  та  охороною,  а  також  використанням і </w:t>
      </w:r>
      <w:r>
        <w:br/>
        <w:t xml:space="preserve">переробкою   мінеральної   сировини  (державний  гірничий  нагляд) </w:t>
      </w:r>
      <w:r>
        <w:br/>
        <w:t xml:space="preserve">здійснюється  центральним  органом  виконавчої  влади, що реалізує </w:t>
      </w:r>
      <w:r>
        <w:br/>
        <w:t xml:space="preserve">державну політику у сфері охорони праці. </w:t>
      </w:r>
      <w:r>
        <w:br/>
      </w:r>
    </w:p>
    <w:p w:rsidR="00091A9C" w:rsidRDefault="00091A9C" w:rsidP="00091A9C">
      <w:pPr>
        <w:pStyle w:val="HTML"/>
      </w:pPr>
      <w:bookmarkStart w:id="413" w:name="o415"/>
      <w:bookmarkEnd w:id="413"/>
      <w:r>
        <w:t xml:space="preserve">     Державний  контроль  за використанням і охороною надр у межах </w:t>
      </w:r>
      <w:r>
        <w:br/>
        <w:t xml:space="preserve">своєї  компетенції здійснює центральний орган виконавчої влади, що </w:t>
      </w:r>
      <w:r>
        <w:br/>
        <w:t xml:space="preserve">реалізує   державну  політику  із  здійснення  державного  нагляду </w:t>
      </w:r>
      <w:r>
        <w:br/>
        <w:t xml:space="preserve">(контролю)  у  сфері  охорони навколишнього природного середовища, </w:t>
      </w:r>
      <w:r>
        <w:br/>
        <w:t xml:space="preserve">раціонального   використання,   відтворення  і  охорони  природних </w:t>
      </w:r>
      <w:r>
        <w:br/>
        <w:t>ресурсі</w:t>
      </w:r>
      <w:proofErr w:type="gramStart"/>
      <w:r>
        <w:t>в</w:t>
      </w:r>
      <w:proofErr w:type="gramEnd"/>
      <w:r>
        <w:t>.</w:t>
      </w:r>
    </w:p>
    <w:p w:rsidR="00091A9C" w:rsidRDefault="00091A9C" w:rsidP="00091A9C">
      <w:pPr>
        <w:pStyle w:val="HTML"/>
      </w:pPr>
      <w:bookmarkStart w:id="414" w:name="o416"/>
      <w:bookmarkEnd w:id="414"/>
      <w:r>
        <w:rPr>
          <w:i/>
          <w:iCs/>
        </w:rPr>
        <w:t xml:space="preserve">{  Стаття  61  із  змінами,  внесеними згідно із Законом N 3530-VI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  )  від  16.06.2011;  в  редакції  Закону  N  5456-VI </w:t>
      </w:r>
      <w:r>
        <w:rPr>
          <w:i/>
          <w:iCs/>
        </w:rPr>
        <w:br/>
        <w:t xml:space="preserve">( </w:t>
      </w:r>
      <w:hyperlink r:id="rId10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15" w:name="o417"/>
      <w:bookmarkEnd w:id="415"/>
      <w:r>
        <w:t xml:space="preserve">     </w:t>
      </w:r>
      <w:r>
        <w:rPr>
          <w:b/>
          <w:bCs/>
        </w:rPr>
        <w:t>Стаття 62.</w:t>
      </w:r>
      <w:r>
        <w:t xml:space="preserve"> Повноваження  органу  </w:t>
      </w:r>
      <w:proofErr w:type="gramStart"/>
      <w:r>
        <w:t>державного</w:t>
      </w:r>
      <w:proofErr w:type="gramEnd"/>
      <w:r>
        <w:t xml:space="preserve">  геологічного </w:t>
      </w:r>
      <w:r>
        <w:br/>
        <w:t xml:space="preserve">                контролю  щодо здійснення контролю за геологічним </w:t>
      </w:r>
      <w:r>
        <w:br/>
        <w:t xml:space="preserve">                вивченням надр</w:t>
      </w:r>
    </w:p>
    <w:p w:rsidR="00091A9C" w:rsidRDefault="00091A9C" w:rsidP="00091A9C">
      <w:pPr>
        <w:pStyle w:val="HTML"/>
      </w:pPr>
      <w:bookmarkStart w:id="416" w:name="o418"/>
      <w:bookmarkEnd w:id="416"/>
      <w:r>
        <w:rPr>
          <w:i/>
          <w:iCs/>
        </w:rPr>
        <w:t xml:space="preserve">{  Назва  статті  62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17" w:name="o419"/>
      <w:bookmarkEnd w:id="417"/>
      <w:r>
        <w:t xml:space="preserve">     Орган державного геологічного контролю перевіря</w:t>
      </w:r>
      <w:proofErr w:type="gramStart"/>
      <w:r>
        <w:t>є:</w:t>
      </w:r>
      <w:proofErr w:type="gramEnd"/>
      <w:r>
        <w:t xml:space="preserve"> </w:t>
      </w:r>
      <w:r>
        <w:br/>
      </w:r>
    </w:p>
    <w:p w:rsidR="00091A9C" w:rsidRDefault="00091A9C" w:rsidP="00091A9C">
      <w:pPr>
        <w:pStyle w:val="HTML"/>
      </w:pPr>
      <w:bookmarkStart w:id="418" w:name="o420"/>
      <w:bookmarkEnd w:id="418"/>
      <w:r>
        <w:t xml:space="preserve">     1)  виконання вимог щодо охорони надр </w:t>
      </w:r>
      <w:proofErr w:type="gramStart"/>
      <w:r>
        <w:t>п</w:t>
      </w:r>
      <w:proofErr w:type="gramEnd"/>
      <w:r>
        <w:t xml:space="preserve">ід час ведення робіт з </w:t>
      </w:r>
      <w:r>
        <w:br/>
        <w:t xml:space="preserve">їх вивчення; </w:t>
      </w:r>
      <w:r>
        <w:br/>
      </w:r>
    </w:p>
    <w:p w:rsidR="00091A9C" w:rsidRDefault="00091A9C" w:rsidP="00091A9C">
      <w:pPr>
        <w:pStyle w:val="HTML"/>
      </w:pPr>
      <w:bookmarkStart w:id="419" w:name="o421"/>
      <w:bookmarkEnd w:id="419"/>
      <w:r>
        <w:t xml:space="preserve">     2)  виконання  державних програм геологорозвідувальних робіт, </w:t>
      </w:r>
      <w:r>
        <w:br/>
        <w:t xml:space="preserve">геологічних завдань і замовлень; </w:t>
      </w:r>
      <w:r>
        <w:br/>
      </w:r>
    </w:p>
    <w:p w:rsidR="00091A9C" w:rsidRDefault="00091A9C" w:rsidP="00091A9C">
      <w:pPr>
        <w:pStyle w:val="HTML"/>
      </w:pPr>
      <w:bookmarkStart w:id="420" w:name="o422"/>
      <w:bookmarkEnd w:id="420"/>
      <w:r>
        <w:lastRenderedPageBreak/>
        <w:t xml:space="preserve">     3) обґрунтованість застосування методик і технологій, якість, </w:t>
      </w:r>
      <w:r>
        <w:br/>
        <w:t xml:space="preserve">комплексність, ефективність робіт з геологічного вивчення надр; </w:t>
      </w:r>
      <w:r>
        <w:br/>
      </w:r>
    </w:p>
    <w:p w:rsidR="00091A9C" w:rsidRDefault="00091A9C" w:rsidP="00091A9C">
      <w:pPr>
        <w:pStyle w:val="HTML"/>
      </w:pPr>
      <w:bookmarkStart w:id="421" w:name="o423"/>
      <w:bookmarkEnd w:id="421"/>
      <w:r>
        <w:t xml:space="preserve">     4) виконання </w:t>
      </w:r>
      <w:proofErr w:type="gramStart"/>
      <w:r>
        <w:t>р</w:t>
      </w:r>
      <w:proofErr w:type="gramEnd"/>
      <w:r>
        <w:t xml:space="preserve">ішень з питань методичного забезпечення робіт з </w:t>
      </w:r>
      <w:r>
        <w:br/>
        <w:t xml:space="preserve">геологічного вивчення та використання надр; </w:t>
      </w:r>
      <w:r>
        <w:br/>
      </w:r>
    </w:p>
    <w:p w:rsidR="00091A9C" w:rsidRDefault="00091A9C" w:rsidP="00091A9C">
      <w:pPr>
        <w:pStyle w:val="HTML"/>
      </w:pPr>
      <w:bookmarkStart w:id="422" w:name="o424"/>
      <w:bookmarkEnd w:id="422"/>
      <w:r>
        <w:t xml:space="preserve">     5)  дотримання  нормативів,  стандарті</w:t>
      </w:r>
      <w:proofErr w:type="gramStart"/>
      <w:r>
        <w:t>в</w:t>
      </w:r>
      <w:proofErr w:type="gramEnd"/>
      <w:r>
        <w:t xml:space="preserve">  та  інших вимог щодо </w:t>
      </w:r>
      <w:r>
        <w:br/>
        <w:t xml:space="preserve">геологічного  вивчення  та  використання  надр,  умов  спеціальних </w:t>
      </w:r>
      <w:r>
        <w:br/>
        <w:t xml:space="preserve">дозволів  на  користування  надрами та угод про умови користування </w:t>
      </w:r>
      <w:r>
        <w:br/>
        <w:t xml:space="preserve">надрами; </w:t>
      </w:r>
      <w:r>
        <w:br/>
      </w:r>
    </w:p>
    <w:p w:rsidR="00091A9C" w:rsidRDefault="00091A9C" w:rsidP="00091A9C">
      <w:pPr>
        <w:pStyle w:val="HTML"/>
      </w:pPr>
      <w:bookmarkStart w:id="423" w:name="o425"/>
      <w:bookmarkEnd w:id="423"/>
      <w:r>
        <w:t xml:space="preserve">     6)     повноту     вивчення    геологічної    будови    надр, </w:t>
      </w:r>
      <w:r>
        <w:br/>
        <w:t xml:space="preserve">гірничо-технічних,  інженерно-геологічних,  геолого-екологічних та </w:t>
      </w:r>
      <w:r>
        <w:br/>
        <w:t xml:space="preserve">інших умов вивчення родовищ корисних копалин; </w:t>
      </w:r>
      <w:r>
        <w:br/>
      </w:r>
    </w:p>
    <w:p w:rsidR="00091A9C" w:rsidRDefault="00091A9C" w:rsidP="00091A9C">
      <w:pPr>
        <w:pStyle w:val="HTML"/>
      </w:pPr>
      <w:bookmarkStart w:id="424" w:name="o426"/>
      <w:bookmarkEnd w:id="424"/>
      <w:r>
        <w:t xml:space="preserve">     7)   відповідність  геологорозвідувальних  робіт  і  наукових </w:t>
      </w:r>
      <w:r>
        <w:br/>
      </w:r>
      <w:proofErr w:type="gramStart"/>
      <w:r>
        <w:t>досл</w:t>
      </w:r>
      <w:proofErr w:type="gramEnd"/>
      <w:r>
        <w:t xml:space="preserve">іджень  державним  контрактам  і замовленням, а також проектам </w:t>
      </w:r>
      <w:r>
        <w:br/>
        <w:t xml:space="preserve">щодо проведення таких робіт; </w:t>
      </w:r>
      <w:r>
        <w:br/>
      </w:r>
    </w:p>
    <w:p w:rsidR="00091A9C" w:rsidRDefault="00091A9C" w:rsidP="00091A9C">
      <w:pPr>
        <w:pStyle w:val="HTML"/>
      </w:pPr>
      <w:bookmarkStart w:id="425" w:name="o427"/>
      <w:bookmarkEnd w:id="425"/>
      <w:r>
        <w:t xml:space="preserve">     8)  використання  технічних засобів і методів ведення робіт з </w:t>
      </w:r>
      <w:r>
        <w:br/>
        <w:t xml:space="preserve">геологічного  вивчення  надр,  які  виключають невиправдані втрати </w:t>
      </w:r>
      <w:r>
        <w:br/>
        <w:t xml:space="preserve">корисних копалин і погіршення їх якості; </w:t>
      </w:r>
      <w:r>
        <w:br/>
      </w:r>
    </w:p>
    <w:p w:rsidR="00091A9C" w:rsidRDefault="00091A9C" w:rsidP="00091A9C">
      <w:pPr>
        <w:pStyle w:val="HTML"/>
      </w:pPr>
      <w:bookmarkStart w:id="426" w:name="o428"/>
      <w:bookmarkEnd w:id="426"/>
      <w:r>
        <w:t xml:space="preserve">     9)   своєчасність   та   відповідність  установленим  вимогам </w:t>
      </w:r>
      <w:r>
        <w:br/>
        <w:t xml:space="preserve">введення в експлуатацію розвіданих родовищ корисних копалин; </w:t>
      </w:r>
      <w:r>
        <w:br/>
      </w:r>
    </w:p>
    <w:p w:rsidR="00091A9C" w:rsidRDefault="00091A9C" w:rsidP="00091A9C">
      <w:pPr>
        <w:pStyle w:val="HTML"/>
      </w:pPr>
      <w:bookmarkStart w:id="427" w:name="o429"/>
      <w:bookmarkEnd w:id="427"/>
      <w:r>
        <w:t xml:space="preserve">     10)  дотримання  </w:t>
      </w:r>
      <w:proofErr w:type="gramStart"/>
      <w:r>
        <w:t>п</w:t>
      </w:r>
      <w:proofErr w:type="gramEnd"/>
      <w:r>
        <w:t xml:space="preserve">ід  час  дослідно-промислової  експлуатації </w:t>
      </w:r>
      <w:r>
        <w:br/>
        <w:t xml:space="preserve">родовищ корисних копалин технологій, які забезпечують необхідне їх </w:t>
      </w:r>
      <w:r>
        <w:br/>
        <w:t xml:space="preserve">вивчення, не знижуючи при цьому промислову цінність; </w:t>
      </w:r>
      <w:r>
        <w:br/>
      </w:r>
    </w:p>
    <w:p w:rsidR="00091A9C" w:rsidRDefault="00091A9C" w:rsidP="00091A9C">
      <w:pPr>
        <w:pStyle w:val="HTML"/>
      </w:pPr>
      <w:bookmarkStart w:id="428" w:name="o430"/>
      <w:bookmarkEnd w:id="428"/>
      <w:r>
        <w:t xml:space="preserve">     11)  збереження  розвідувальних гірничих виробок і свердловин </w:t>
      </w:r>
      <w:r>
        <w:br/>
        <w:t xml:space="preserve">для  розробки  родовищ  корисних  копалин,  збереження геологічної </w:t>
      </w:r>
      <w:r>
        <w:br/>
        <w:t>документації,  зразків  порід,  дублікаті</w:t>
      </w:r>
      <w:proofErr w:type="gramStart"/>
      <w:r>
        <w:t>в</w:t>
      </w:r>
      <w:proofErr w:type="gramEnd"/>
      <w:r>
        <w:t xml:space="preserve">  проб,  які можуть бути </w:t>
      </w:r>
      <w:r>
        <w:br/>
        <w:t xml:space="preserve">використані при подальшому вивченні надр; </w:t>
      </w:r>
      <w:r>
        <w:br/>
      </w:r>
    </w:p>
    <w:p w:rsidR="00091A9C" w:rsidRDefault="00091A9C" w:rsidP="00091A9C">
      <w:pPr>
        <w:pStyle w:val="HTML"/>
      </w:pPr>
      <w:bookmarkStart w:id="429" w:name="o431"/>
      <w:bookmarkEnd w:id="429"/>
      <w:r>
        <w:t xml:space="preserve">     12)  обґрунтованість  напрямів  пошукових,  розвідувальних та </w:t>
      </w:r>
      <w:r>
        <w:br/>
        <w:t xml:space="preserve">інших робіт з геологічного вивчення надр; </w:t>
      </w:r>
      <w:r>
        <w:br/>
      </w:r>
    </w:p>
    <w:p w:rsidR="00091A9C" w:rsidRDefault="00091A9C" w:rsidP="00091A9C">
      <w:pPr>
        <w:pStyle w:val="HTML"/>
      </w:pPr>
      <w:bookmarkStart w:id="430" w:name="o432"/>
      <w:bookmarkEnd w:id="430"/>
      <w:r>
        <w:t xml:space="preserve">     13)  своєчасність і правильність державної реєстрації робіт з </w:t>
      </w:r>
      <w:r>
        <w:br/>
        <w:t xml:space="preserve">геологічного  вивчення  і використання надр, наявність спеціальних </w:t>
      </w:r>
      <w:r>
        <w:br/>
        <w:t>дозволі</w:t>
      </w:r>
      <w:proofErr w:type="gramStart"/>
      <w:r>
        <w:t>в</w:t>
      </w:r>
      <w:proofErr w:type="gramEnd"/>
      <w:r>
        <w:t xml:space="preserve">  на  користування  надрами  і виконання передбачених ними </w:t>
      </w:r>
      <w:r>
        <w:br/>
        <w:t xml:space="preserve">умов; </w:t>
      </w:r>
      <w:r>
        <w:br/>
      </w:r>
    </w:p>
    <w:p w:rsidR="00091A9C" w:rsidRDefault="00091A9C" w:rsidP="00091A9C">
      <w:pPr>
        <w:pStyle w:val="HTML"/>
      </w:pPr>
      <w:bookmarkStart w:id="431" w:name="o433"/>
      <w:bookmarkEnd w:id="431"/>
      <w:r>
        <w:t xml:space="preserve">     14)  повноту  і  вірогідність вихідних даних про кількість та </w:t>
      </w:r>
      <w:r>
        <w:br/>
        <w:t xml:space="preserve">якість  запасів  основних  та  спільнозалягаючих корисних копалин, </w:t>
      </w:r>
      <w:r>
        <w:br/>
        <w:t xml:space="preserve">компонентів, що містяться в них, а також надання </w:t>
      </w:r>
      <w:proofErr w:type="gramStart"/>
      <w:r>
        <w:t>п</w:t>
      </w:r>
      <w:proofErr w:type="gramEnd"/>
      <w:r>
        <w:t xml:space="preserve">ідприємствами та </w:t>
      </w:r>
      <w:r>
        <w:br/>
        <w:t xml:space="preserve">організаціями звітних балансів запасів корисних копалин; </w:t>
      </w:r>
      <w:r>
        <w:br/>
      </w:r>
    </w:p>
    <w:p w:rsidR="00091A9C" w:rsidRDefault="00091A9C" w:rsidP="00091A9C">
      <w:pPr>
        <w:pStyle w:val="HTML"/>
      </w:pPr>
      <w:bookmarkStart w:id="432" w:name="o434"/>
      <w:bookmarkEnd w:id="432"/>
      <w:r>
        <w:t xml:space="preserve">     15) </w:t>
      </w:r>
      <w:proofErr w:type="gramStart"/>
      <w:r>
        <w:t>обл</w:t>
      </w:r>
      <w:proofErr w:type="gramEnd"/>
      <w:r>
        <w:t xml:space="preserve">ік видобування нафти, газу та супутніх компонентів; </w:t>
      </w:r>
      <w:r>
        <w:br/>
      </w:r>
    </w:p>
    <w:p w:rsidR="00091A9C" w:rsidRDefault="00091A9C" w:rsidP="00091A9C">
      <w:pPr>
        <w:pStyle w:val="HTML"/>
      </w:pPr>
      <w:bookmarkStart w:id="433" w:name="o435"/>
      <w:bookmarkEnd w:id="433"/>
      <w:r>
        <w:t xml:space="preserve">     16)   ведення   пошуково-розвідувальних   та  інших  робіт  з </w:t>
      </w:r>
      <w:r>
        <w:br/>
        <w:t xml:space="preserve">геологічного вивчення </w:t>
      </w:r>
      <w:proofErr w:type="gramStart"/>
      <w:r>
        <w:t>п</w:t>
      </w:r>
      <w:proofErr w:type="gramEnd"/>
      <w:r>
        <w:t>ідземних вод.</w:t>
      </w:r>
    </w:p>
    <w:p w:rsidR="00091A9C" w:rsidRDefault="00091A9C" w:rsidP="00091A9C">
      <w:pPr>
        <w:pStyle w:val="HTML"/>
      </w:pPr>
      <w:bookmarkStart w:id="434" w:name="o436"/>
      <w:bookmarkEnd w:id="434"/>
      <w:r>
        <w:rPr>
          <w:i/>
          <w:iCs/>
        </w:rPr>
        <w:t xml:space="preserve">{  Частина перша статті 62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35" w:name="o437"/>
      <w:bookmarkEnd w:id="435"/>
      <w:r>
        <w:t xml:space="preserve">     Орган   </w:t>
      </w:r>
      <w:proofErr w:type="gramStart"/>
      <w:r>
        <w:t>державного</w:t>
      </w:r>
      <w:proofErr w:type="gramEnd"/>
      <w:r>
        <w:t xml:space="preserve">   геологічного   контролю  в  межах  своєї </w:t>
      </w:r>
      <w:r>
        <w:br/>
        <w:t xml:space="preserve">компетенції  забезпечує  вирішення  інших питань щодо геологічного </w:t>
      </w:r>
      <w:r>
        <w:br/>
        <w:t>вивчення надр.</w:t>
      </w:r>
    </w:p>
    <w:p w:rsidR="00091A9C" w:rsidRDefault="00091A9C" w:rsidP="00091A9C">
      <w:pPr>
        <w:pStyle w:val="HTML"/>
      </w:pPr>
      <w:bookmarkStart w:id="436" w:name="o438"/>
      <w:bookmarkEnd w:id="436"/>
      <w:r>
        <w:rPr>
          <w:i/>
          <w:iCs/>
        </w:rPr>
        <w:t xml:space="preserve">{  Частина друга статті 62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37" w:name="o439"/>
      <w:bookmarkEnd w:id="437"/>
      <w:r>
        <w:t xml:space="preserve">     Орган </w:t>
      </w:r>
      <w:proofErr w:type="gramStart"/>
      <w:r>
        <w:t>державного</w:t>
      </w:r>
      <w:proofErr w:type="gramEnd"/>
      <w:r>
        <w:t xml:space="preserve"> геологічного контролю має право:</w:t>
      </w:r>
    </w:p>
    <w:p w:rsidR="00091A9C" w:rsidRDefault="00091A9C" w:rsidP="00091A9C">
      <w:pPr>
        <w:pStyle w:val="HTML"/>
      </w:pPr>
      <w:bookmarkStart w:id="438" w:name="o440"/>
      <w:bookmarkEnd w:id="438"/>
      <w:r>
        <w:t xml:space="preserve">     1) припиняти </w:t>
      </w:r>
      <w:proofErr w:type="gramStart"/>
      <w:r>
        <w:t>вс</w:t>
      </w:r>
      <w:proofErr w:type="gramEnd"/>
      <w:r>
        <w:t xml:space="preserve">і види робіт по геологічному вивченню надр, що </w:t>
      </w:r>
      <w:r>
        <w:br/>
        <w:t xml:space="preserve">проводяться з порушенням стандартів та правил і можуть  спричинити </w:t>
      </w:r>
      <w:r>
        <w:br/>
      </w:r>
      <w:r>
        <w:lastRenderedPageBreak/>
        <w:t xml:space="preserve">псування  родовищ,  суттєве  зниження  ефективності   робіт    або </w:t>
      </w:r>
      <w:r>
        <w:br/>
        <w:t>призвести до значних збитків;</w:t>
      </w:r>
    </w:p>
    <w:p w:rsidR="00091A9C" w:rsidRDefault="00091A9C" w:rsidP="00091A9C">
      <w:pPr>
        <w:pStyle w:val="HTML"/>
      </w:pPr>
      <w:bookmarkStart w:id="439" w:name="o441"/>
      <w:bookmarkEnd w:id="439"/>
      <w:r>
        <w:t xml:space="preserve">     2) зупиняти  діяльність   </w:t>
      </w:r>
      <w:proofErr w:type="gramStart"/>
      <w:r>
        <w:t>п</w:t>
      </w:r>
      <w:proofErr w:type="gramEnd"/>
      <w:r>
        <w:t xml:space="preserve">ідприємств   і   організацій,   що </w:t>
      </w:r>
      <w:r>
        <w:br/>
        <w:t xml:space="preserve">займаються  геологічним  вивченням  надр  без спеціальних дозволів </w:t>
      </w:r>
      <w:r>
        <w:br/>
        <w:t>або з порушенням умов, передбачених цими дозволами;</w:t>
      </w:r>
    </w:p>
    <w:p w:rsidR="00091A9C" w:rsidRDefault="00091A9C" w:rsidP="00091A9C">
      <w:pPr>
        <w:pStyle w:val="HTML"/>
      </w:pPr>
      <w:bookmarkStart w:id="440" w:name="o442"/>
      <w:bookmarkEnd w:id="440"/>
      <w:r>
        <w:t xml:space="preserve">     3) давати обов'язкові для виконання  вказівки  (приписи)  про </w:t>
      </w:r>
      <w:r>
        <w:br/>
        <w:t xml:space="preserve">усунення недоліків і порушень </w:t>
      </w:r>
      <w:proofErr w:type="gramStart"/>
      <w:r>
        <w:t>п</w:t>
      </w:r>
      <w:proofErr w:type="gramEnd"/>
      <w:r>
        <w:t xml:space="preserve">ід час геологічного вивчення надр. </w:t>
      </w:r>
      <w:r>
        <w:br/>
        <w:t xml:space="preserve">{  Частина третя статті 62 із змінами, внесеними згідно із Законом </w:t>
      </w:r>
      <w:r>
        <w:br/>
        <w:t xml:space="preserve">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від 16.10.2012 } </w:t>
      </w:r>
      <w:r>
        <w:br/>
      </w:r>
    </w:p>
    <w:p w:rsidR="00091A9C" w:rsidRDefault="00091A9C" w:rsidP="00091A9C">
      <w:pPr>
        <w:pStyle w:val="HTML"/>
      </w:pPr>
      <w:bookmarkStart w:id="441" w:name="o443"/>
      <w:bookmarkEnd w:id="441"/>
      <w:r>
        <w:t xml:space="preserve">     Органу   державного   геологічного   контролю  відповідно  до </w:t>
      </w:r>
      <w:r>
        <w:br/>
        <w:t xml:space="preserve">законодавства   України   може  бути  надано  й  інші  права  щодо </w:t>
      </w:r>
      <w:r>
        <w:br/>
        <w:t xml:space="preserve">запобігання  і  припинення  порушень  правил  і  норм геологічного </w:t>
      </w:r>
      <w:r>
        <w:br/>
        <w:t xml:space="preserve">вивчення надр. </w:t>
      </w:r>
      <w:r>
        <w:br/>
      </w:r>
    </w:p>
    <w:p w:rsidR="00091A9C" w:rsidRDefault="00091A9C" w:rsidP="00091A9C">
      <w:pPr>
        <w:pStyle w:val="HTML"/>
      </w:pPr>
      <w:bookmarkStart w:id="442" w:name="o444"/>
      <w:bookmarkEnd w:id="442"/>
      <w:r>
        <w:t xml:space="preserve">     Порядок  здійснення    державного    геологічного    контролю </w:t>
      </w:r>
      <w:r>
        <w:br/>
        <w:t>визначається Кабінетом Міні</w:t>
      </w:r>
      <w:proofErr w:type="gramStart"/>
      <w:r>
        <w:t>стр</w:t>
      </w:r>
      <w:proofErr w:type="gramEnd"/>
      <w:r>
        <w:t>ів України.</w:t>
      </w:r>
    </w:p>
    <w:p w:rsidR="00091A9C" w:rsidRDefault="00091A9C" w:rsidP="00091A9C">
      <w:pPr>
        <w:pStyle w:val="HTML"/>
      </w:pPr>
      <w:bookmarkStart w:id="443" w:name="o445"/>
      <w:bookmarkEnd w:id="443"/>
      <w:r>
        <w:rPr>
          <w:i/>
          <w:iCs/>
        </w:rPr>
        <w:t xml:space="preserve">{  Текст  статті  62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44" w:name="o446"/>
      <w:bookmarkEnd w:id="444"/>
      <w:r>
        <w:t xml:space="preserve">     </w:t>
      </w:r>
      <w:r>
        <w:rPr>
          <w:b/>
          <w:bCs/>
        </w:rPr>
        <w:t>Стаття 63.</w:t>
      </w:r>
      <w:r>
        <w:t xml:space="preserve"> Повноваження органу </w:t>
      </w:r>
      <w:proofErr w:type="gramStart"/>
      <w:r>
        <w:t>державного</w:t>
      </w:r>
      <w:proofErr w:type="gramEnd"/>
      <w:r>
        <w:t xml:space="preserve"> гірничого </w:t>
      </w:r>
      <w:r>
        <w:br/>
        <w:t xml:space="preserve">                нагляду щодо здійснення нагляду за веденням </w:t>
      </w:r>
      <w:r>
        <w:br/>
        <w:t xml:space="preserve">                робіт по геологічному вивченню надр, їх </w:t>
      </w:r>
      <w:r>
        <w:br/>
        <w:t xml:space="preserve">                використанням та охороною</w:t>
      </w:r>
    </w:p>
    <w:p w:rsidR="00091A9C" w:rsidRDefault="00091A9C" w:rsidP="00091A9C">
      <w:pPr>
        <w:pStyle w:val="HTML"/>
      </w:pPr>
      <w:bookmarkStart w:id="445" w:name="o447"/>
      <w:bookmarkEnd w:id="445"/>
      <w:r>
        <w:rPr>
          <w:i/>
          <w:iCs/>
        </w:rPr>
        <w:t xml:space="preserve">{  Назва  статті  63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46" w:name="o448"/>
      <w:bookmarkEnd w:id="446"/>
      <w:r>
        <w:t xml:space="preserve">     Орган  державного гірничого нагляду перевіря</w:t>
      </w:r>
      <w:proofErr w:type="gramStart"/>
      <w:r>
        <w:t>є:</w:t>
      </w:r>
      <w:proofErr w:type="gramEnd"/>
      <w:r>
        <w:t xml:space="preserve"> { Абзац перший </w:t>
      </w:r>
      <w:r>
        <w:br/>
        <w:t xml:space="preserve">частини  першої  статті 63 із змінами, внесеними згідно із Законом </w:t>
      </w:r>
      <w:r>
        <w:br/>
        <w:t xml:space="preserve">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від 16.10.2012 } </w:t>
      </w:r>
      <w:r>
        <w:br/>
      </w:r>
    </w:p>
    <w:p w:rsidR="00091A9C" w:rsidRDefault="00091A9C" w:rsidP="00091A9C">
      <w:pPr>
        <w:pStyle w:val="HTML"/>
      </w:pPr>
      <w:bookmarkStart w:id="447" w:name="o449"/>
      <w:bookmarkEnd w:id="447"/>
      <w:r>
        <w:t xml:space="preserve">     1) повноту     вивчення     родовищ     корисних     копалин, </w:t>
      </w:r>
      <w:r>
        <w:br/>
        <w:t xml:space="preserve">гірничо-технічних,   інженерно-геологічних,   гідрогеологічних  та </w:t>
      </w:r>
      <w:r>
        <w:br/>
        <w:t xml:space="preserve">інших умов їх  розробки,  будівництва  та  експлуатації  </w:t>
      </w:r>
      <w:proofErr w:type="gramStart"/>
      <w:r>
        <w:t>п</w:t>
      </w:r>
      <w:proofErr w:type="gramEnd"/>
      <w:r>
        <w:t xml:space="preserve">ідземних </w:t>
      </w:r>
      <w:r>
        <w:br/>
        <w:t xml:space="preserve">споруд, захоронення шкідливих речовин і відходів виробництва;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448" w:name="o450"/>
      <w:bookmarkEnd w:id="448"/>
      <w:r>
        <w:rPr>
          <w:i/>
          <w:iCs/>
        </w:rPr>
        <w:t xml:space="preserve">     {  Пункт  2  частини  першої  статті 63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10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49" w:name="o451"/>
      <w:bookmarkEnd w:id="449"/>
      <w:r>
        <w:t xml:space="preserve">     3)   виконання  вимог  щодо  охорони  надр  при  встановленні </w:t>
      </w:r>
      <w:r>
        <w:br/>
        <w:t xml:space="preserve">кондицій  на  </w:t>
      </w:r>
      <w:proofErr w:type="gramStart"/>
      <w:r>
        <w:t>м</w:t>
      </w:r>
      <w:proofErr w:type="gramEnd"/>
      <w:r>
        <w:t xml:space="preserve">інеральну сировину та експлуатації родовищ корисних </w:t>
      </w:r>
      <w:r>
        <w:br/>
        <w:t>копалин;</w:t>
      </w:r>
    </w:p>
    <w:p w:rsidR="00091A9C" w:rsidRDefault="00091A9C" w:rsidP="00091A9C">
      <w:pPr>
        <w:pStyle w:val="HTML"/>
      </w:pPr>
      <w:bookmarkStart w:id="450" w:name="o452"/>
      <w:bookmarkEnd w:id="450"/>
      <w:r>
        <w:rPr>
          <w:i/>
          <w:iCs/>
        </w:rPr>
        <w:t xml:space="preserve">{  Пункт  3  частини  першої статті 63 в редакції Закону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51" w:name="o453"/>
      <w:bookmarkEnd w:id="451"/>
      <w:r>
        <w:t xml:space="preserve">     4) правильність розробки родовищ корисних копалин; </w:t>
      </w:r>
      <w:r>
        <w:br/>
      </w:r>
    </w:p>
    <w:p w:rsidR="00091A9C" w:rsidRDefault="00091A9C" w:rsidP="00091A9C">
      <w:pPr>
        <w:pStyle w:val="HTML"/>
      </w:pPr>
      <w:bookmarkStart w:id="452" w:name="o454"/>
      <w:bookmarkEnd w:id="452"/>
      <w:r>
        <w:t xml:space="preserve">     5) повноту видобування оцінених запасів  корисних  копалин  і </w:t>
      </w:r>
      <w:r>
        <w:br/>
        <w:t>наявних у них компоненті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091A9C" w:rsidRDefault="00091A9C" w:rsidP="00091A9C">
      <w:pPr>
        <w:pStyle w:val="HTML"/>
      </w:pPr>
      <w:bookmarkStart w:id="453" w:name="o455"/>
      <w:bookmarkEnd w:id="453"/>
      <w:r>
        <w:t xml:space="preserve">     6) додержання встановленого порядку </w:t>
      </w:r>
      <w:proofErr w:type="gramStart"/>
      <w:r>
        <w:t>обл</w:t>
      </w:r>
      <w:proofErr w:type="gramEnd"/>
      <w:r>
        <w:t xml:space="preserve">іку  запасів  корисних </w:t>
      </w:r>
      <w:r>
        <w:br/>
        <w:t xml:space="preserve">копалин, обгрунтованість і своєчасність їх списання; </w:t>
      </w:r>
      <w:r>
        <w:br/>
      </w:r>
    </w:p>
    <w:p w:rsidR="00091A9C" w:rsidRDefault="00091A9C" w:rsidP="00091A9C">
      <w:pPr>
        <w:pStyle w:val="HTML"/>
      </w:pPr>
      <w:bookmarkStart w:id="454" w:name="o456"/>
      <w:bookmarkEnd w:id="454"/>
      <w:r>
        <w:t xml:space="preserve">     7) додержання правил проведення геологічних і маркшейдерських </w:t>
      </w:r>
      <w:r>
        <w:br/>
        <w:t xml:space="preserve">робіт </w:t>
      </w:r>
      <w:proofErr w:type="gramStart"/>
      <w:r>
        <w:t>п</w:t>
      </w:r>
      <w:proofErr w:type="gramEnd"/>
      <w:r>
        <w:t xml:space="preserve">ід час розробки родовищ корисних копалин; </w:t>
      </w:r>
      <w:r>
        <w:br/>
      </w:r>
    </w:p>
    <w:p w:rsidR="00091A9C" w:rsidRDefault="00091A9C" w:rsidP="00091A9C">
      <w:pPr>
        <w:pStyle w:val="HTML"/>
      </w:pPr>
      <w:bookmarkStart w:id="455" w:name="o457"/>
      <w:bookmarkEnd w:id="455"/>
      <w:r>
        <w:t xml:space="preserve">     8) додержання  правил  та  технологій  переробки  мінеральної </w:t>
      </w:r>
      <w:r>
        <w:br/>
        <w:t xml:space="preserve">сировини  з  метою  забезпечення більш повного вилучення  корисних </w:t>
      </w:r>
      <w:r>
        <w:br/>
        <w:t>компоненті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поліпшення якості кінцевої продукції; </w:t>
      </w:r>
      <w:r>
        <w:br/>
      </w:r>
    </w:p>
    <w:p w:rsidR="00091A9C" w:rsidRDefault="00091A9C" w:rsidP="00091A9C">
      <w:pPr>
        <w:pStyle w:val="HTML"/>
      </w:pPr>
      <w:bookmarkStart w:id="456" w:name="o458"/>
      <w:bookmarkEnd w:id="456"/>
      <w:r>
        <w:t xml:space="preserve">     9) правильність   і   своєчасність   проведення  заходів,  що </w:t>
      </w:r>
      <w:r>
        <w:br/>
        <w:t xml:space="preserve">гарантують  безпеку  людей,  майна  і   навколишнього   </w:t>
      </w:r>
      <w:proofErr w:type="gramStart"/>
      <w:r>
        <w:t>природного</w:t>
      </w:r>
      <w:proofErr w:type="gramEnd"/>
      <w:r>
        <w:t xml:space="preserve"> </w:t>
      </w:r>
      <w:r>
        <w:br/>
      </w:r>
      <w:r>
        <w:lastRenderedPageBreak/>
        <w:t xml:space="preserve">середовища,  гірничих  виробок  і свердловин від шкідливого впливу </w:t>
      </w:r>
      <w:r>
        <w:br/>
        <w:t xml:space="preserve">робіт, пов'язаних з користуванням надрами; </w:t>
      </w:r>
      <w:r>
        <w:br/>
      </w:r>
    </w:p>
    <w:p w:rsidR="00091A9C" w:rsidRDefault="00091A9C" w:rsidP="00091A9C">
      <w:pPr>
        <w:pStyle w:val="HTML"/>
      </w:pPr>
      <w:bookmarkStart w:id="457" w:name="o459"/>
      <w:bookmarkEnd w:id="457"/>
      <w:r>
        <w:t xml:space="preserve">     9-1)  готовність  державних  воєнізованих  гірничорятувальних </w:t>
      </w:r>
      <w:r>
        <w:br/>
        <w:t xml:space="preserve">служб  та  формувань  і  диспетчерських  служб  до  локалізації та </w:t>
      </w:r>
      <w:r>
        <w:br/>
        <w:t>ліквідації наслідків аварій;</w:t>
      </w:r>
    </w:p>
    <w:p w:rsidR="00091A9C" w:rsidRDefault="00091A9C" w:rsidP="00091A9C">
      <w:pPr>
        <w:pStyle w:val="HTML"/>
      </w:pPr>
      <w:bookmarkStart w:id="458" w:name="o460"/>
      <w:bookmarkEnd w:id="458"/>
      <w:r>
        <w:rPr>
          <w:i/>
          <w:iCs/>
        </w:rPr>
        <w:t xml:space="preserve">{  Частину першу статті 63 доповнено пунктом 9-1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59" w:name="o461"/>
      <w:bookmarkEnd w:id="459"/>
      <w:r>
        <w:t xml:space="preserve">     10) вирішення інших питань щодо нагляду за  використанням  та </w:t>
      </w:r>
      <w:r>
        <w:br/>
        <w:t xml:space="preserve">охороною надр в межах своєї компетенції. </w:t>
      </w:r>
      <w:r>
        <w:br/>
      </w:r>
    </w:p>
    <w:p w:rsidR="00091A9C" w:rsidRDefault="00091A9C" w:rsidP="00091A9C">
      <w:pPr>
        <w:pStyle w:val="HTML"/>
      </w:pPr>
      <w:bookmarkStart w:id="460" w:name="o462"/>
      <w:bookmarkEnd w:id="460"/>
      <w:r>
        <w:t xml:space="preserve">     Орган  </w:t>
      </w:r>
      <w:proofErr w:type="gramStart"/>
      <w:r>
        <w:t>державного</w:t>
      </w:r>
      <w:proofErr w:type="gramEnd"/>
      <w:r>
        <w:t xml:space="preserve"> гірничого нагляду має право: { Абзац перший </w:t>
      </w:r>
      <w:r>
        <w:br/>
        <w:t xml:space="preserve">частини  другої  статті 63 із змінами, внесеними згідно із Законом </w:t>
      </w:r>
      <w:r>
        <w:br/>
        <w:t xml:space="preserve">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від 16.10.2012 } </w:t>
      </w:r>
      <w:r>
        <w:br/>
      </w:r>
    </w:p>
    <w:p w:rsidR="00091A9C" w:rsidRDefault="00091A9C" w:rsidP="00091A9C">
      <w:pPr>
        <w:pStyle w:val="HTML"/>
      </w:pPr>
      <w:bookmarkStart w:id="461" w:name="o463"/>
      <w:bookmarkEnd w:id="461"/>
      <w:r>
        <w:t xml:space="preserve">     1) давати обов'язкові для виконання  вказівки  (приписи)  про </w:t>
      </w:r>
      <w:r>
        <w:br/>
        <w:t xml:space="preserve">усунення  порушень  норм  і  правил   ведення     робіт  </w:t>
      </w:r>
      <w:proofErr w:type="gramStart"/>
      <w:r>
        <w:t>п</w:t>
      </w:r>
      <w:proofErr w:type="gramEnd"/>
      <w:r>
        <w:t xml:space="preserve">ід   час </w:t>
      </w:r>
      <w:r>
        <w:br/>
        <w:t xml:space="preserve">геологічного вивчення надр, їх використання та охорони; </w:t>
      </w:r>
      <w:r>
        <w:br/>
      </w:r>
    </w:p>
    <w:p w:rsidR="00091A9C" w:rsidRDefault="00091A9C" w:rsidP="00091A9C">
      <w:pPr>
        <w:pStyle w:val="HTML"/>
      </w:pPr>
      <w:bookmarkStart w:id="462" w:name="o464"/>
      <w:bookmarkEnd w:id="462"/>
      <w:r>
        <w:t xml:space="preserve">     2) в порядку, встановленому законодавством України, припиняти </w:t>
      </w:r>
      <w:r>
        <w:br/>
        <w:t xml:space="preserve">роботи,  </w:t>
      </w:r>
      <w:proofErr w:type="gramStart"/>
      <w:r>
        <w:t>пов'язан</w:t>
      </w:r>
      <w:proofErr w:type="gramEnd"/>
      <w:r>
        <w:t xml:space="preserve">і  з  користуванням  надрами,  у  разі   порушень </w:t>
      </w:r>
      <w:r>
        <w:br/>
        <w:t xml:space="preserve">відповідних норм і правил; </w:t>
      </w:r>
      <w:r>
        <w:br/>
      </w:r>
    </w:p>
    <w:p w:rsidR="00091A9C" w:rsidRDefault="00091A9C" w:rsidP="00091A9C">
      <w:pPr>
        <w:pStyle w:val="HTML"/>
      </w:pPr>
      <w:bookmarkStart w:id="463" w:name="o465"/>
      <w:bookmarkEnd w:id="463"/>
      <w:r>
        <w:t xml:space="preserve">     3) вимагати  від  користувачів   надр обгрунтування  списання </w:t>
      </w:r>
      <w:r>
        <w:br/>
        <w:t xml:space="preserve">запасів корисних копалин; </w:t>
      </w:r>
      <w:r>
        <w:br/>
      </w:r>
    </w:p>
    <w:p w:rsidR="00091A9C" w:rsidRDefault="00091A9C" w:rsidP="00091A9C">
      <w:pPr>
        <w:pStyle w:val="HTML"/>
      </w:pPr>
      <w:bookmarkStart w:id="464" w:name="o466"/>
      <w:bookmarkEnd w:id="464"/>
      <w:r>
        <w:t xml:space="preserve">     4) давати рекомендації щодо впровадження  нових  прогресивних </w:t>
      </w:r>
      <w:r>
        <w:br/>
        <w:t xml:space="preserve">технологій переробки мінеральної сировини. </w:t>
      </w:r>
      <w:r>
        <w:br/>
      </w:r>
    </w:p>
    <w:p w:rsidR="00091A9C" w:rsidRDefault="00091A9C" w:rsidP="00091A9C">
      <w:pPr>
        <w:pStyle w:val="HTML"/>
      </w:pPr>
      <w:bookmarkStart w:id="465" w:name="o467"/>
      <w:bookmarkEnd w:id="465"/>
      <w:r>
        <w:t xml:space="preserve">     Органу  державного  </w:t>
      </w:r>
      <w:proofErr w:type="gramStart"/>
      <w:r>
        <w:t>г</w:t>
      </w:r>
      <w:proofErr w:type="gramEnd"/>
      <w:r>
        <w:t xml:space="preserve">ірничого  нагляду законодавством України </w:t>
      </w:r>
      <w:r>
        <w:br/>
        <w:t xml:space="preserve">може  бути  надано  й  інші  права  з метою запобігання порушенням </w:t>
      </w:r>
      <w:r>
        <w:br/>
        <w:t xml:space="preserve">законодавства про надра та їх припинення. </w:t>
      </w:r>
      <w:r>
        <w:br/>
      </w:r>
    </w:p>
    <w:p w:rsidR="00091A9C" w:rsidRDefault="00091A9C" w:rsidP="00091A9C">
      <w:pPr>
        <w:pStyle w:val="HTML"/>
      </w:pPr>
      <w:bookmarkStart w:id="466" w:name="o468"/>
      <w:bookmarkEnd w:id="466"/>
      <w:r>
        <w:t xml:space="preserve">     Порядок здійснення державного гірничого нагляду  визначається </w:t>
      </w:r>
      <w:r>
        <w:br/>
        <w:t>Кабінетом 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091A9C" w:rsidRDefault="00091A9C" w:rsidP="00091A9C">
      <w:pPr>
        <w:pStyle w:val="HTML"/>
      </w:pPr>
      <w:bookmarkStart w:id="467" w:name="o469"/>
      <w:bookmarkEnd w:id="467"/>
      <w:r>
        <w:t xml:space="preserve">     Положення  цієї  статті  щодо  угод  про  розподіл  продукції </w:t>
      </w:r>
      <w:r>
        <w:br/>
        <w:t xml:space="preserve">застосовуються  з  урахуванням особливостей,  передбачених Законом </w:t>
      </w:r>
      <w:r>
        <w:br/>
        <w:t xml:space="preserve">України "Про угоди про розподіл продукції"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"http://zakon3.rada.gov.ua/laws/show/1039-14" \t "_blank" </w:instrText>
      </w:r>
      <w:r>
        <w:fldChar w:fldCharType="separate"/>
      </w:r>
      <w:r>
        <w:rPr>
          <w:rStyle w:val="a3"/>
        </w:rPr>
        <w:t>1039-14</w:t>
      </w:r>
      <w:r>
        <w:fldChar w:fldCharType="end"/>
      </w:r>
      <w:r>
        <w:t xml:space="preserve"> ).</w:t>
      </w:r>
    </w:p>
    <w:p w:rsidR="00091A9C" w:rsidRDefault="00091A9C" w:rsidP="00091A9C">
      <w:pPr>
        <w:pStyle w:val="HTML"/>
      </w:pPr>
      <w:bookmarkStart w:id="468" w:name="o470"/>
      <w:bookmarkEnd w:id="468"/>
      <w:r>
        <w:rPr>
          <w:i/>
          <w:iCs/>
        </w:rPr>
        <w:t xml:space="preserve">{  Статтю 63 доповнено частиною п'ятою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  <w:t xml:space="preserve">{  Текст  статті  63  із  змінами,  внесеними  згідно  із  Законом </w:t>
      </w:r>
      <w:r>
        <w:rPr>
          <w:i/>
          <w:iCs/>
        </w:rPr>
        <w:br/>
        <w:t xml:space="preserve">N 5456-VI ( </w:t>
      </w:r>
      <w:hyperlink r:id="rId109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69" w:name="o471"/>
      <w:bookmarkEnd w:id="469"/>
      <w:r>
        <w:t xml:space="preserve">                           </w:t>
      </w:r>
      <w:r>
        <w:rPr>
          <w:b/>
          <w:bCs/>
        </w:rPr>
        <w:t>Розділ VIII</w:t>
      </w:r>
      <w:r>
        <w:t xml:space="preserve"> </w:t>
      </w:r>
      <w:r>
        <w:br/>
        <w:t xml:space="preserve">               СПОРИ </w:t>
      </w:r>
      <w:proofErr w:type="gramStart"/>
      <w:r>
        <w:t>З</w:t>
      </w:r>
      <w:proofErr w:type="gramEnd"/>
      <w:r>
        <w:t xml:space="preserve"> ПИТАНЬ КОРИСТУВАННЯ НАДРАМИ. </w:t>
      </w:r>
      <w:r>
        <w:br/>
        <w:t xml:space="preserve">         ВІДПОВІДАЛЬНІСТЬ ЗА ПОРУШЕННЯ ЗАКОНОДАВСТВА ПРО </w:t>
      </w:r>
      <w:r>
        <w:br/>
        <w:t xml:space="preserve">                              НАДРА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470" w:name="o472"/>
      <w:bookmarkEnd w:id="470"/>
      <w:r>
        <w:t xml:space="preserve">     </w:t>
      </w:r>
      <w:r>
        <w:rPr>
          <w:b/>
          <w:bCs/>
        </w:rPr>
        <w:t>ГЛАВА 5.</w:t>
      </w:r>
      <w:r>
        <w:t xml:space="preserve"> ВИРІШЕННЯ СПОРІВ </w:t>
      </w:r>
      <w:proofErr w:type="gramStart"/>
      <w:r>
        <w:t>З</w:t>
      </w:r>
      <w:proofErr w:type="gramEnd"/>
      <w:r>
        <w:t xml:space="preserve"> ПИТАНЬ КОРИСТУВАННЯ НАДРАМИ </w:t>
      </w:r>
    </w:p>
    <w:p w:rsidR="00091A9C" w:rsidRDefault="00091A9C" w:rsidP="00091A9C">
      <w:pPr>
        <w:pStyle w:val="HTML"/>
      </w:pPr>
      <w:r>
        <w:t xml:space="preserve">  </w:t>
      </w:r>
      <w:r>
        <w:rPr>
          <w:b/>
          <w:bCs/>
        </w:rPr>
        <w:t>Стаття 64.</w:t>
      </w:r>
      <w:r>
        <w:t xml:space="preserve"> Порядок розгляду спорів з питань користування </w:t>
      </w:r>
      <w:r>
        <w:br/>
        <w:t xml:space="preserve">                 надрами </w:t>
      </w:r>
      <w:r>
        <w:br/>
      </w:r>
    </w:p>
    <w:p w:rsidR="00091A9C" w:rsidRDefault="00091A9C" w:rsidP="00091A9C">
      <w:pPr>
        <w:pStyle w:val="HTML"/>
      </w:pPr>
      <w:bookmarkStart w:id="471" w:name="o474"/>
      <w:bookmarkEnd w:id="471"/>
      <w:r>
        <w:t xml:space="preserve">     </w:t>
      </w:r>
      <w:proofErr w:type="gramStart"/>
      <w:r>
        <w:t xml:space="preserve">Спори  з  питань  користування  надрами розглядаються органом </w:t>
      </w:r>
      <w:r>
        <w:br/>
        <w:t xml:space="preserve">державного  геологічного  контролю,  органом  державного гірничого </w:t>
      </w:r>
      <w:r>
        <w:br/>
        <w:t xml:space="preserve">нагляду,   центральним   органом  виконавчої  влади,  що  реалізує </w:t>
      </w:r>
      <w:r>
        <w:br/>
        <w:t xml:space="preserve">державну  політику  із  здійснення державного нагляду (контролю) у </w:t>
      </w:r>
      <w:r>
        <w:br/>
        <w:t xml:space="preserve">сфері  охорони  навколишнього природного середовища, раціонального </w:t>
      </w:r>
      <w:r>
        <w:br/>
        <w:t xml:space="preserve">використання,  відтворення і охорони природних ресурсів, місцевими </w:t>
      </w:r>
      <w:r>
        <w:br/>
        <w:t>радами або судом у порядку, встановленому законодавством України.</w:t>
      </w:r>
      <w:proofErr w:type="gramEnd"/>
      <w:r>
        <w:t xml:space="preserve"> </w:t>
      </w:r>
      <w:r>
        <w:br/>
        <w:t xml:space="preserve">{  Частина перша статті 64 в редакції Закону 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</w:t>
      </w:r>
      <w:r>
        <w:br/>
      </w:r>
      <w:r>
        <w:lastRenderedPageBreak/>
        <w:t xml:space="preserve">від 16.10.2012 } </w:t>
      </w:r>
      <w:r>
        <w:br/>
      </w:r>
    </w:p>
    <w:p w:rsidR="00091A9C" w:rsidRDefault="00091A9C" w:rsidP="00091A9C">
      <w:pPr>
        <w:pStyle w:val="HTML"/>
      </w:pPr>
      <w:bookmarkStart w:id="472" w:name="o475"/>
      <w:bookmarkEnd w:id="472"/>
      <w:r>
        <w:t xml:space="preserve">     Місцеві  ради  вирішують спори з питань користування надрами, </w:t>
      </w:r>
      <w:r>
        <w:br/>
        <w:t xml:space="preserve">пов'язані з розробкою родовищ корисних копалин місцевого значення, </w:t>
      </w:r>
      <w:r>
        <w:br/>
        <w:t xml:space="preserve">торфу, </w:t>
      </w:r>
      <w:proofErr w:type="gramStart"/>
      <w:r>
        <w:t>пр</w:t>
      </w:r>
      <w:proofErr w:type="gramEnd"/>
      <w:r>
        <w:t>існих підземних вод.</w:t>
      </w:r>
    </w:p>
    <w:p w:rsidR="00091A9C" w:rsidRDefault="00091A9C" w:rsidP="00091A9C">
      <w:pPr>
        <w:pStyle w:val="HTML"/>
      </w:pPr>
      <w:bookmarkStart w:id="473" w:name="o476"/>
      <w:bookmarkEnd w:id="473"/>
      <w:r>
        <w:rPr>
          <w:i/>
          <w:iCs/>
        </w:rPr>
        <w:t xml:space="preserve">{  Частина друга статті 64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74" w:name="o477"/>
      <w:bookmarkEnd w:id="474"/>
      <w:r>
        <w:t xml:space="preserve">     </w:t>
      </w:r>
      <w:proofErr w:type="gramStart"/>
      <w:r>
        <w:t xml:space="preserve">Позивачі  -  центральний  орган виконавчої влади, що реалізує </w:t>
      </w:r>
      <w:r>
        <w:br/>
        <w:t xml:space="preserve">державну  політику  у сфері геологічного вивчення та раціонального </w:t>
      </w:r>
      <w:r>
        <w:br/>
        <w:t xml:space="preserve">використання надр, центральний орган виконавчої влади, що реалізує </w:t>
      </w:r>
      <w:r>
        <w:br/>
        <w:t xml:space="preserve">державну   політику  у  сфері  охорони  праці,  центральний  орган </w:t>
      </w:r>
      <w:r>
        <w:br/>
        <w:t xml:space="preserve">виконавчої  влади,  що  реалізує  державну  політику із здійснення </w:t>
      </w:r>
      <w:r>
        <w:br/>
        <w:t xml:space="preserve">державного   нагляду  (контролю)  у  сфері  охорони  навколишнього </w:t>
      </w:r>
      <w:r>
        <w:br/>
        <w:t>природного  середовища,  раціонального використання</w:t>
      </w:r>
      <w:proofErr w:type="gramEnd"/>
      <w:r>
        <w:t xml:space="preserve">, відтворення і </w:t>
      </w:r>
      <w:r>
        <w:br/>
        <w:t xml:space="preserve">охорони  природних  ресурсів, - звільняються від сплати </w:t>
      </w:r>
      <w:proofErr w:type="gramStart"/>
      <w:r>
        <w:t>державного</w:t>
      </w:r>
      <w:proofErr w:type="gramEnd"/>
      <w:r>
        <w:t xml:space="preserve"> </w:t>
      </w:r>
      <w:r>
        <w:br/>
        <w:t xml:space="preserve">мита  у  справах  про  стягнення  коштів та відшкодування збитків, </w:t>
      </w:r>
      <w:r>
        <w:br/>
        <w:t>завданих державі внаслідок порушення законодавства про надра.</w:t>
      </w:r>
    </w:p>
    <w:p w:rsidR="00091A9C" w:rsidRDefault="00091A9C" w:rsidP="00091A9C">
      <w:pPr>
        <w:pStyle w:val="HTML"/>
      </w:pPr>
      <w:bookmarkStart w:id="475" w:name="o478"/>
      <w:bookmarkEnd w:id="475"/>
      <w:r>
        <w:rPr>
          <w:i/>
          <w:iCs/>
        </w:rPr>
        <w:t xml:space="preserve">{  Частина третя статті 64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76" w:name="o479"/>
      <w:bookmarkEnd w:id="476"/>
      <w:r>
        <w:t xml:space="preserve">     Спори  з  питань користування надрами, які виникають з іншими </w:t>
      </w:r>
      <w:r>
        <w:br/>
        <w:t xml:space="preserve">державами,  а  також  </w:t>
      </w:r>
      <w:proofErr w:type="gramStart"/>
      <w:r>
        <w:t>між</w:t>
      </w:r>
      <w:proofErr w:type="gramEnd"/>
      <w:r>
        <w:t xml:space="preserve">  іноземцями,  особами  без громадянства, </w:t>
      </w:r>
      <w:r>
        <w:br/>
        <w:t xml:space="preserve">іноземними  юридичними  особами  та  власником надр, розглядаються </w:t>
      </w:r>
      <w:r>
        <w:br/>
        <w:t>відповідно до законодавства України.</w:t>
      </w:r>
    </w:p>
    <w:p w:rsidR="00091A9C" w:rsidRDefault="00091A9C" w:rsidP="00091A9C">
      <w:pPr>
        <w:pStyle w:val="HTML"/>
      </w:pPr>
      <w:bookmarkStart w:id="477" w:name="o480"/>
      <w:bookmarkEnd w:id="477"/>
      <w:r>
        <w:rPr>
          <w:i/>
          <w:iCs/>
        </w:rPr>
        <w:t xml:space="preserve">{   Частина  четверта  статті  64  в  редакції  Закону  N 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78" w:name="o481"/>
      <w:bookmarkEnd w:id="478"/>
      <w:r>
        <w:t xml:space="preserve">     Спори  з  питань  користування  надрами  на  умовах розподілу </w:t>
      </w:r>
      <w:r>
        <w:br/>
        <w:t xml:space="preserve">продукції  вирішуються  відповідно  до  умов,  передбачених такими </w:t>
      </w:r>
      <w:r>
        <w:br/>
        <w:t xml:space="preserve">угодами,  що укладаються відповідно до Закону України  "Про  угоди </w:t>
      </w:r>
      <w:r>
        <w:br/>
        <w:t xml:space="preserve">про розподіл продукції"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"http://zakon3.rada.gov.ua/laws/show/1039-14" \t "_blank" </w:instrText>
      </w:r>
      <w:r>
        <w:fldChar w:fldCharType="separate"/>
      </w:r>
      <w:r>
        <w:rPr>
          <w:rStyle w:val="a3"/>
        </w:rPr>
        <w:t>1039-14</w:t>
      </w:r>
      <w:r>
        <w:fldChar w:fldCharType="end"/>
      </w:r>
      <w:r>
        <w:t xml:space="preserve"> ).</w:t>
      </w:r>
    </w:p>
    <w:p w:rsidR="00091A9C" w:rsidRDefault="00091A9C" w:rsidP="00091A9C">
      <w:pPr>
        <w:pStyle w:val="HTML"/>
      </w:pPr>
      <w:bookmarkStart w:id="479" w:name="o482"/>
      <w:bookmarkEnd w:id="479"/>
      <w:r>
        <w:rPr>
          <w:i/>
          <w:iCs/>
        </w:rPr>
        <w:t xml:space="preserve">{  Статтю 64 доповнено частиною п'ятою згідно із Законом N 2562-VI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"http://zakon3.rada.gov.ua/laws/show/2562-17"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2562-17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23.09.2010 } </w:t>
      </w:r>
      <w:r>
        <w:rPr>
          <w:i/>
          <w:iCs/>
        </w:rPr>
        <w:br/>
        <w:t xml:space="preserve">{  Стаття  64  із  змінами,  внесеними  згідно із Законом N 762-IV </w:t>
      </w:r>
      <w:r>
        <w:rPr>
          <w:i/>
          <w:iCs/>
        </w:rPr>
        <w:br/>
        <w:t xml:space="preserve">( </w:t>
      </w:r>
      <w:hyperlink r:id="rId110" w:tgtFrame="_blank" w:history="1">
        <w:r>
          <w:rPr>
            <w:rStyle w:val="a3"/>
            <w:i/>
            <w:iCs/>
          </w:rPr>
          <w:t>762-15</w:t>
        </w:r>
      </w:hyperlink>
      <w:r>
        <w:rPr>
          <w:i/>
          <w:iCs/>
        </w:rPr>
        <w:t xml:space="preserve"> ) від 15.05.2003 } </w:t>
      </w:r>
      <w:r>
        <w:rPr>
          <w:i/>
          <w:iCs/>
        </w:rPr>
        <w:br/>
      </w:r>
    </w:p>
    <w:p w:rsidR="00091A9C" w:rsidRDefault="00091A9C" w:rsidP="00091A9C">
      <w:pPr>
        <w:pStyle w:val="HTML"/>
      </w:pPr>
      <w:bookmarkStart w:id="480" w:name="o483"/>
      <w:bookmarkEnd w:id="480"/>
      <w:r>
        <w:t xml:space="preserve">       </w:t>
      </w:r>
      <w:r>
        <w:rPr>
          <w:b/>
          <w:bCs/>
        </w:rPr>
        <w:t>ГЛАВА 6.</w:t>
      </w:r>
      <w:r>
        <w:t xml:space="preserve"> ВІДПОВІДАЛЬНІСТЬ ЗА ПОРУШЕННЯ ЗАКОНОДАВСТВА </w:t>
      </w:r>
      <w:r>
        <w:br/>
        <w:t xml:space="preserve">                ПРО НАДРА </w:t>
      </w:r>
      <w:r>
        <w:br/>
      </w:r>
    </w:p>
    <w:p w:rsidR="00091A9C" w:rsidRDefault="00091A9C" w:rsidP="00091A9C">
      <w:pPr>
        <w:pStyle w:val="HTML"/>
      </w:pPr>
      <w:bookmarkStart w:id="481" w:name="o484"/>
      <w:bookmarkEnd w:id="481"/>
      <w:r>
        <w:t xml:space="preserve">     </w:t>
      </w:r>
      <w:r>
        <w:rPr>
          <w:b/>
          <w:bCs/>
        </w:rPr>
        <w:t>Стаття 65.</w:t>
      </w:r>
      <w:r>
        <w:t xml:space="preserve"> Відповідальність за порушення законодавства про </w:t>
      </w:r>
      <w:r>
        <w:br/>
        <w:t xml:space="preserve">                надра </w:t>
      </w:r>
      <w:r>
        <w:br/>
      </w:r>
    </w:p>
    <w:p w:rsidR="00091A9C" w:rsidRDefault="00091A9C" w:rsidP="00091A9C">
      <w:pPr>
        <w:pStyle w:val="HTML"/>
      </w:pPr>
      <w:bookmarkStart w:id="482" w:name="o485"/>
      <w:bookmarkEnd w:id="482"/>
      <w:r>
        <w:t xml:space="preserve">     Порушення  законодавства  про   надра    тягне    за    собою </w:t>
      </w:r>
      <w:r>
        <w:br/>
        <w:t xml:space="preserve">дисциплінарну,  адміністративну,  цивільно-правову  і  кримінальну </w:t>
      </w:r>
      <w:r>
        <w:br/>
        <w:t xml:space="preserve">відповідальність згідно з законодавством України. </w:t>
      </w:r>
      <w:r>
        <w:br/>
      </w:r>
    </w:p>
    <w:p w:rsidR="00091A9C" w:rsidRDefault="00091A9C" w:rsidP="00091A9C">
      <w:pPr>
        <w:pStyle w:val="HTML"/>
      </w:pPr>
      <w:bookmarkStart w:id="483" w:name="o486"/>
      <w:bookmarkEnd w:id="483"/>
      <w:r>
        <w:t xml:space="preserve">     Відповідальність за порушення законодавства про надра  несуть </w:t>
      </w:r>
      <w:r>
        <w:br/>
        <w:t>особи, винні у:</w:t>
      </w:r>
    </w:p>
    <w:p w:rsidR="00091A9C" w:rsidRDefault="00091A9C" w:rsidP="00091A9C">
      <w:pPr>
        <w:pStyle w:val="HTML"/>
      </w:pPr>
      <w:bookmarkStart w:id="484" w:name="o487"/>
      <w:bookmarkEnd w:id="484"/>
      <w:r>
        <w:t xml:space="preserve">     самовільному користуванні надрами;</w:t>
      </w:r>
    </w:p>
    <w:p w:rsidR="00091A9C" w:rsidRDefault="00091A9C" w:rsidP="00091A9C">
      <w:pPr>
        <w:pStyle w:val="HTML"/>
      </w:pPr>
      <w:bookmarkStart w:id="485" w:name="o488"/>
      <w:bookmarkEnd w:id="485"/>
      <w:r>
        <w:t xml:space="preserve">     порушенні норм, правил  і  вимог  щодо  проведення  робіт  </w:t>
      </w:r>
      <w:proofErr w:type="gramStart"/>
      <w:r>
        <w:t>по</w:t>
      </w:r>
      <w:proofErr w:type="gramEnd"/>
      <w:r>
        <w:t xml:space="preserve"> </w:t>
      </w:r>
      <w:r>
        <w:br/>
        <w:t>геологічному вивченню надр;</w:t>
      </w:r>
    </w:p>
    <w:p w:rsidR="00091A9C" w:rsidRDefault="00091A9C" w:rsidP="00091A9C">
      <w:pPr>
        <w:pStyle w:val="HTML"/>
      </w:pPr>
      <w:bookmarkStart w:id="486" w:name="o489"/>
      <w:bookmarkEnd w:id="486"/>
      <w:r>
        <w:t xml:space="preserve">     вибірковому виробленні багатих ділянок родовищ, що призводить </w:t>
      </w:r>
      <w:r>
        <w:br/>
        <w:t>до наднормативних втрат запасів корисних копалин;</w:t>
      </w:r>
    </w:p>
    <w:p w:rsidR="00091A9C" w:rsidRDefault="00091A9C" w:rsidP="00091A9C">
      <w:pPr>
        <w:pStyle w:val="HTML"/>
      </w:pPr>
      <w:bookmarkStart w:id="487" w:name="o490"/>
      <w:bookmarkEnd w:id="487"/>
      <w:r>
        <w:t xml:space="preserve">     наднормативних втратах і погіршенні якості  корисних  копалин </w:t>
      </w:r>
      <w:r>
        <w:br/>
        <w:t>при їх видобуванні;</w:t>
      </w:r>
    </w:p>
    <w:p w:rsidR="00091A9C" w:rsidRDefault="00091A9C" w:rsidP="00091A9C">
      <w:pPr>
        <w:pStyle w:val="HTML"/>
      </w:pPr>
      <w:bookmarkStart w:id="488" w:name="o491"/>
      <w:bookmarkEnd w:id="488"/>
      <w:r>
        <w:t xml:space="preserve">     пошкодженнях  родовищ  корисних  копалин,   які    виключають </w:t>
      </w:r>
      <w:r>
        <w:br/>
        <w:t xml:space="preserve">повністю  або  суттєво  обмежують    можливість    їх    подальшої </w:t>
      </w:r>
      <w:r>
        <w:br/>
        <w:t>експлуатації;</w:t>
      </w:r>
    </w:p>
    <w:p w:rsidR="00091A9C" w:rsidRDefault="00091A9C" w:rsidP="00091A9C">
      <w:pPr>
        <w:pStyle w:val="HTML"/>
      </w:pPr>
      <w:bookmarkStart w:id="489" w:name="o492"/>
      <w:bookmarkEnd w:id="489"/>
      <w:r>
        <w:t xml:space="preserve">     порушенні  встановленого  порядку  забудови  площ   залягання </w:t>
      </w:r>
      <w:r>
        <w:br/>
        <w:t>корисних копалин;</w:t>
      </w:r>
    </w:p>
    <w:p w:rsidR="00091A9C" w:rsidRDefault="00091A9C" w:rsidP="00091A9C">
      <w:pPr>
        <w:pStyle w:val="HTML"/>
      </w:pPr>
      <w:bookmarkStart w:id="490" w:name="o493"/>
      <w:bookmarkEnd w:id="490"/>
      <w:r>
        <w:t xml:space="preserve">     невиконанні правил охорони надр та вимог щодо безпеки  людей, </w:t>
      </w:r>
      <w:r>
        <w:br/>
        <w:t xml:space="preserve">майна і навколишнього </w:t>
      </w:r>
      <w:proofErr w:type="gramStart"/>
      <w:r>
        <w:t>природного</w:t>
      </w:r>
      <w:proofErr w:type="gramEnd"/>
      <w:r>
        <w:t xml:space="preserve"> середовища від шкідливого  впливу </w:t>
      </w:r>
      <w:r>
        <w:br/>
        <w:t>робіт, пов'язаних з користуванням надрами;</w:t>
      </w:r>
    </w:p>
    <w:p w:rsidR="00091A9C" w:rsidRDefault="00091A9C" w:rsidP="00091A9C">
      <w:pPr>
        <w:pStyle w:val="HTML"/>
      </w:pPr>
      <w:bookmarkStart w:id="491" w:name="o494"/>
      <w:bookmarkEnd w:id="491"/>
      <w:r>
        <w:lastRenderedPageBreak/>
        <w:t xml:space="preserve">     знищенні або пошкодженні геологічних об'єктів, що  становлять </w:t>
      </w:r>
      <w:r>
        <w:br/>
        <w:t xml:space="preserve">особливу  наукову  і  культурну  цінність,  спостережних  режимних </w:t>
      </w:r>
      <w:r>
        <w:br/>
        <w:t>свердловин, а також маркшейдерських і геодезичних знакі</w:t>
      </w:r>
      <w:proofErr w:type="gramStart"/>
      <w:r>
        <w:t>в</w:t>
      </w:r>
      <w:proofErr w:type="gramEnd"/>
      <w:r>
        <w:t>;</w:t>
      </w:r>
    </w:p>
    <w:p w:rsidR="00091A9C" w:rsidRDefault="00091A9C" w:rsidP="00091A9C">
      <w:pPr>
        <w:pStyle w:val="HTML"/>
      </w:pPr>
      <w:bookmarkStart w:id="492" w:name="o495"/>
      <w:bookmarkEnd w:id="492"/>
      <w:r>
        <w:t xml:space="preserve">     </w:t>
      </w:r>
      <w:proofErr w:type="gramStart"/>
      <w:r>
        <w:t>незаконному</w:t>
      </w:r>
      <w:proofErr w:type="gramEnd"/>
      <w:r>
        <w:t xml:space="preserve">  знищенні   маркшейдерської    або    геологічної </w:t>
      </w:r>
      <w:r>
        <w:br/>
        <w:t xml:space="preserve">документації, а також дублікатів проб корисних копалин, необхідних </w:t>
      </w:r>
      <w:r>
        <w:br/>
        <w:t>при подальшому геологічному вивченні надр і розробці родовищ;</w:t>
      </w:r>
    </w:p>
    <w:p w:rsidR="00091A9C" w:rsidRDefault="00091A9C" w:rsidP="00091A9C">
      <w:pPr>
        <w:pStyle w:val="HTML"/>
      </w:pPr>
      <w:bookmarkStart w:id="493" w:name="o496"/>
      <w:bookmarkEnd w:id="493"/>
      <w:r>
        <w:t xml:space="preserve">     невиконанні  вимог  щодо  приведення  гірничих   виробок    і </w:t>
      </w:r>
      <w:r>
        <w:br/>
        <w:t xml:space="preserve">свердловин, які  ліквідовано  або  законсервовано,  в  стан,  який </w:t>
      </w:r>
      <w:r>
        <w:br/>
        <w:t xml:space="preserve">гарантує безпеку людей, а також  вимог  щодо  збереження  родовищ, </w:t>
      </w:r>
      <w:r>
        <w:br/>
        <w:t xml:space="preserve">гірничих виробок і свердловин на час консервації. </w:t>
      </w:r>
      <w:r>
        <w:br/>
      </w:r>
    </w:p>
    <w:p w:rsidR="00091A9C" w:rsidRDefault="00091A9C" w:rsidP="00091A9C">
      <w:pPr>
        <w:pStyle w:val="HTML"/>
      </w:pPr>
      <w:bookmarkStart w:id="494" w:name="o497"/>
      <w:bookmarkEnd w:id="494"/>
      <w:r>
        <w:t xml:space="preserve">     Законодавчими  актами  України    може    бути    встановлено </w:t>
      </w:r>
      <w:r>
        <w:br/>
        <w:t xml:space="preserve">відповідальність й за інші порушення законодавства про надра. </w:t>
      </w:r>
      <w:r>
        <w:br/>
      </w:r>
    </w:p>
    <w:p w:rsidR="00091A9C" w:rsidRDefault="00091A9C" w:rsidP="00091A9C">
      <w:pPr>
        <w:pStyle w:val="HTML"/>
      </w:pPr>
      <w:bookmarkStart w:id="495" w:name="o498"/>
      <w:bookmarkEnd w:id="495"/>
      <w:r>
        <w:t xml:space="preserve">     </w:t>
      </w:r>
      <w:r>
        <w:rPr>
          <w:b/>
          <w:bCs/>
        </w:rPr>
        <w:t>Стаття 66.</w:t>
      </w:r>
      <w:r>
        <w:t xml:space="preserve"> Припинення самовільного користування надрами та </w:t>
      </w:r>
      <w:r>
        <w:br/>
        <w:t xml:space="preserve">                забудови площ залягання корисних копалин </w:t>
      </w:r>
      <w:r>
        <w:br/>
      </w:r>
    </w:p>
    <w:p w:rsidR="00091A9C" w:rsidRDefault="00091A9C" w:rsidP="00091A9C">
      <w:pPr>
        <w:pStyle w:val="HTML"/>
      </w:pPr>
      <w:bookmarkStart w:id="496" w:name="o499"/>
      <w:bookmarkEnd w:id="496"/>
      <w:r>
        <w:t xml:space="preserve">     Самовільне користування надрами та  забудова  площ  залягання </w:t>
      </w:r>
      <w:r>
        <w:br/>
        <w:t xml:space="preserve">корисних копалин з порушенням установленого  порядку  припиняються </w:t>
      </w:r>
      <w:r>
        <w:br/>
      </w:r>
      <w:proofErr w:type="gramStart"/>
      <w:r>
        <w:t>без</w:t>
      </w:r>
      <w:proofErr w:type="gramEnd"/>
      <w:r>
        <w:t xml:space="preserve"> відшкодування понесених витрат. </w:t>
      </w:r>
      <w:r>
        <w:br/>
      </w:r>
    </w:p>
    <w:p w:rsidR="00091A9C" w:rsidRDefault="00091A9C" w:rsidP="00091A9C">
      <w:pPr>
        <w:pStyle w:val="HTML"/>
      </w:pPr>
      <w:bookmarkStart w:id="497" w:name="o500"/>
      <w:bookmarkEnd w:id="497"/>
      <w:r>
        <w:t xml:space="preserve">     </w:t>
      </w:r>
      <w:r>
        <w:rPr>
          <w:b/>
          <w:bCs/>
        </w:rPr>
        <w:t>Стаття 67.</w:t>
      </w:r>
      <w:r>
        <w:t xml:space="preserve"> Відшкодування збитків, завданих внаслідок </w:t>
      </w:r>
      <w:r>
        <w:br/>
        <w:t xml:space="preserve">                порушень законодавства про надра </w:t>
      </w:r>
      <w:r>
        <w:br/>
      </w:r>
    </w:p>
    <w:p w:rsidR="00091A9C" w:rsidRDefault="00091A9C" w:rsidP="00091A9C">
      <w:pPr>
        <w:pStyle w:val="HTML"/>
      </w:pPr>
      <w:bookmarkStart w:id="498" w:name="o501"/>
      <w:bookmarkEnd w:id="498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організації та громадяни  зобов'язані </w:t>
      </w:r>
      <w:r>
        <w:br/>
        <w:t xml:space="preserve">відшкодувати збитки, завдані ними внаслідок порушень законодавства </w:t>
      </w:r>
      <w:r>
        <w:br/>
        <w:t xml:space="preserve">про надра,  в  розмірах  і  порядку,  встановлених  законодавством </w:t>
      </w:r>
      <w:r>
        <w:br/>
        <w:t xml:space="preserve">України.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499" w:name="o502"/>
      <w:bookmarkEnd w:id="499"/>
      <w:r>
        <w:t xml:space="preserve">                         </w:t>
      </w:r>
      <w:r>
        <w:rPr>
          <w:b/>
          <w:bCs/>
        </w:rPr>
        <w:t>Розділ IX</w:t>
      </w:r>
      <w:r>
        <w:t xml:space="preserve"> </w:t>
      </w:r>
      <w:r>
        <w:br/>
        <w:t xml:space="preserve">                   МІЖНАРОДНІ ВІДНОСИНИ </w:t>
      </w:r>
      <w:r>
        <w:br/>
      </w:r>
    </w:p>
    <w:p w:rsidR="00091A9C" w:rsidRDefault="00091A9C" w:rsidP="00091A9C">
      <w:pPr>
        <w:pStyle w:val="HTML"/>
      </w:pPr>
      <w:bookmarkStart w:id="500" w:name="o503"/>
      <w:bookmarkEnd w:id="500"/>
      <w:r>
        <w:t xml:space="preserve">     </w:t>
      </w:r>
      <w:r>
        <w:rPr>
          <w:b/>
          <w:bCs/>
        </w:rPr>
        <w:t>Стаття 68.</w:t>
      </w:r>
      <w:r>
        <w:t xml:space="preserve"> Надання надр у користування іноземцям та особам </w:t>
      </w:r>
      <w:r>
        <w:br/>
        <w:t xml:space="preserve">                без громадянства, іноземним юридичним особам </w:t>
      </w:r>
      <w:r>
        <w:br/>
      </w:r>
    </w:p>
    <w:p w:rsidR="00091A9C" w:rsidRDefault="00091A9C" w:rsidP="00091A9C">
      <w:pPr>
        <w:pStyle w:val="HTML"/>
      </w:pPr>
      <w:bookmarkStart w:id="501" w:name="o504"/>
      <w:bookmarkEnd w:id="501"/>
      <w:r>
        <w:t xml:space="preserve">     Іноземцям  та  особам  без  громадянства, іноземним юридичним </w:t>
      </w:r>
      <w:r>
        <w:br/>
        <w:t xml:space="preserve">особам  надра  у  користування  та  право на переробку мінеральної </w:t>
      </w:r>
      <w:r>
        <w:br/>
        <w:t xml:space="preserve">сировини   надаються   на   конкурсній  основі  на  </w:t>
      </w:r>
      <w:proofErr w:type="gramStart"/>
      <w:r>
        <w:t>п</w:t>
      </w:r>
      <w:proofErr w:type="gramEnd"/>
      <w:r>
        <w:t xml:space="preserve">ідставі  угод </w:t>
      </w:r>
      <w:r>
        <w:br/>
        <w:t xml:space="preserve">(контрактів),  що укладаються відповідно до вимог цього Кодексу та </w:t>
      </w:r>
      <w:r>
        <w:br/>
        <w:t xml:space="preserve">інших законодавчих актів України. </w:t>
      </w:r>
      <w:r>
        <w:br/>
      </w:r>
    </w:p>
    <w:p w:rsidR="00091A9C" w:rsidRDefault="00091A9C" w:rsidP="00091A9C">
      <w:pPr>
        <w:pStyle w:val="HTML"/>
      </w:pPr>
      <w:bookmarkStart w:id="502" w:name="o505"/>
      <w:bookmarkEnd w:id="502"/>
      <w:r>
        <w:t xml:space="preserve">     Порядок  укладання  контрактів  на  користування  надрами  та </w:t>
      </w:r>
      <w:r>
        <w:br/>
        <w:t xml:space="preserve">переробку  мінеральної  сировини  за  участю іноземців та осіб без </w:t>
      </w:r>
      <w:r>
        <w:br/>
        <w:t xml:space="preserve">громадянства,  іноземних  юридичних  осіб  визначається 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091A9C" w:rsidRDefault="00091A9C" w:rsidP="00091A9C">
      <w:pPr>
        <w:pStyle w:val="HTML"/>
      </w:pPr>
      <w:bookmarkStart w:id="503" w:name="o506"/>
      <w:bookmarkEnd w:id="503"/>
      <w:r>
        <w:t xml:space="preserve">     </w:t>
      </w:r>
      <w:r>
        <w:rPr>
          <w:b/>
          <w:bCs/>
        </w:rPr>
        <w:t>Стаття 69.</w:t>
      </w:r>
      <w:r>
        <w:t xml:space="preserve"> Міжнародні договори </w:t>
      </w:r>
      <w:r>
        <w:br/>
      </w:r>
    </w:p>
    <w:p w:rsidR="00091A9C" w:rsidRDefault="00091A9C" w:rsidP="00091A9C">
      <w:pPr>
        <w:pStyle w:val="HTML"/>
      </w:pPr>
      <w:bookmarkStart w:id="504" w:name="o507"/>
      <w:bookmarkEnd w:id="504"/>
      <w:r>
        <w:t xml:space="preserve">     Якщо міжнародним договором України встановлено інші  правила, </w:t>
      </w:r>
      <w:r>
        <w:br/>
        <w:t xml:space="preserve">ніж ті,  що  містяться  в  законодавстві  України  про  надра,  то </w:t>
      </w:r>
      <w:r>
        <w:br/>
        <w:t xml:space="preserve">застосовуються правила міжнародного договору. </w:t>
      </w:r>
      <w:r>
        <w:br/>
        <w:t xml:space="preserve"> </w:t>
      </w:r>
      <w:r>
        <w:br/>
      </w:r>
    </w:p>
    <w:p w:rsidR="00091A9C" w:rsidRDefault="00091A9C" w:rsidP="00091A9C">
      <w:pPr>
        <w:pStyle w:val="HTML"/>
      </w:pPr>
      <w:bookmarkStart w:id="505" w:name="o508"/>
      <w:bookmarkEnd w:id="505"/>
      <w:r>
        <w:t xml:space="preserve"> Президент України                                  Л. КУЧМА </w:t>
      </w:r>
      <w:r>
        <w:br/>
      </w:r>
    </w:p>
    <w:p w:rsidR="00091A9C" w:rsidRDefault="00091A9C" w:rsidP="00091A9C">
      <w:pPr>
        <w:pStyle w:val="HTML"/>
      </w:pPr>
      <w:bookmarkStart w:id="506" w:name="o509"/>
      <w:bookmarkEnd w:id="506"/>
      <w:r>
        <w:t xml:space="preserve"> м</w:t>
      </w:r>
      <w:proofErr w:type="gramStart"/>
      <w:r>
        <w:t>.К</w:t>
      </w:r>
      <w:proofErr w:type="gramEnd"/>
      <w:r>
        <w:t xml:space="preserve">иїв, 27 липня 1994 року </w:t>
      </w:r>
      <w:r>
        <w:br/>
        <w:t xml:space="preserve">      N 132/94-ВР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1A9C"/>
    <w:rsid w:val="00091A9C"/>
    <w:rsid w:val="0011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A9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1A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3.rada.gov.ua/laws/show/3959-17" TargetMode="External"/><Relationship Id="rId21" Type="http://schemas.openxmlformats.org/officeDocument/2006/relationships/hyperlink" Target="http://zakon3.rada.gov.ua/laws/show/v022p710-10" TargetMode="External"/><Relationship Id="rId42" Type="http://schemas.openxmlformats.org/officeDocument/2006/relationships/hyperlink" Target="http://zakon3.rada.gov.ua/laws/show/3530-17" TargetMode="External"/><Relationship Id="rId47" Type="http://schemas.openxmlformats.org/officeDocument/2006/relationships/hyperlink" Target="http://zakon3.rada.gov.ua/laws/show/2562-17" TargetMode="External"/><Relationship Id="rId63" Type="http://schemas.openxmlformats.org/officeDocument/2006/relationships/hyperlink" Target="http://zakon3.rada.gov.ua/laws/show/2505-15" TargetMode="External"/><Relationship Id="rId68" Type="http://schemas.openxmlformats.org/officeDocument/2006/relationships/hyperlink" Target="http://zakon3.rada.gov.ua/laws/show/2154-17" TargetMode="External"/><Relationship Id="rId84" Type="http://schemas.openxmlformats.org/officeDocument/2006/relationships/hyperlink" Target="http://zakon3.rada.gov.ua/laws/show/2756-17" TargetMode="External"/><Relationship Id="rId89" Type="http://schemas.openxmlformats.org/officeDocument/2006/relationships/hyperlink" Target="http://zakon3.rada.gov.ua/laws/show/3235-15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489-16" TargetMode="External"/><Relationship Id="rId29" Type="http://schemas.openxmlformats.org/officeDocument/2006/relationships/hyperlink" Target="http://zakon3.rada.gov.ua/laws/show/5456-17" TargetMode="External"/><Relationship Id="rId107" Type="http://schemas.openxmlformats.org/officeDocument/2006/relationships/hyperlink" Target="http://zakon3.rada.gov.ua/laws/show/5456-17" TargetMode="External"/><Relationship Id="rId11" Type="http://schemas.openxmlformats.org/officeDocument/2006/relationships/hyperlink" Target="http://zakon3.rada.gov.ua/laws/show/1578-15" TargetMode="External"/><Relationship Id="rId24" Type="http://schemas.openxmlformats.org/officeDocument/2006/relationships/hyperlink" Target="http://zakon3.rada.gov.ua/laws/show/2856-17" TargetMode="External"/><Relationship Id="rId32" Type="http://schemas.openxmlformats.org/officeDocument/2006/relationships/hyperlink" Target="http://zakon3.rada.gov.ua/laws/show/1039-14" TargetMode="External"/><Relationship Id="rId37" Type="http://schemas.openxmlformats.org/officeDocument/2006/relationships/hyperlink" Target="http://zakon3.rada.gov.ua/laws/show/5456-17" TargetMode="External"/><Relationship Id="rId40" Type="http://schemas.openxmlformats.org/officeDocument/2006/relationships/hyperlink" Target="http://zakon3.rada.gov.ua/laws/show/5456-17" TargetMode="External"/><Relationship Id="rId45" Type="http://schemas.openxmlformats.org/officeDocument/2006/relationships/hyperlink" Target="http://zakon3.rada.gov.ua/laws/show/1193-18" TargetMode="External"/><Relationship Id="rId53" Type="http://schemas.openxmlformats.org/officeDocument/2006/relationships/hyperlink" Target="http://zakon3.rada.gov.ua/laws/show/2285-15" TargetMode="External"/><Relationship Id="rId58" Type="http://schemas.openxmlformats.org/officeDocument/2006/relationships/hyperlink" Target="http://zakon3.rada.gov.ua/laws/show/309-17" TargetMode="External"/><Relationship Id="rId66" Type="http://schemas.openxmlformats.org/officeDocument/2006/relationships/hyperlink" Target="http://zakon3.rada.gov.ua/laws/show/107-17" TargetMode="External"/><Relationship Id="rId74" Type="http://schemas.openxmlformats.org/officeDocument/2006/relationships/hyperlink" Target="http://zakon3.rada.gov.ua/laws/show/2562-17" TargetMode="External"/><Relationship Id="rId79" Type="http://schemas.openxmlformats.org/officeDocument/2006/relationships/hyperlink" Target="http://zakon3.rada.gov.ua/laws/show/2665-14" TargetMode="External"/><Relationship Id="rId87" Type="http://schemas.openxmlformats.org/officeDocument/2006/relationships/hyperlink" Target="http://zakon3.rada.gov.ua/laws/show/2285-15" TargetMode="External"/><Relationship Id="rId102" Type="http://schemas.openxmlformats.org/officeDocument/2006/relationships/hyperlink" Target="http://zakon3.rada.gov.ua/laws/show/58-95-%D0%BF" TargetMode="External"/><Relationship Id="rId110" Type="http://schemas.openxmlformats.org/officeDocument/2006/relationships/hyperlink" Target="http://zakon3.rada.gov.ua/laws/show/762-15" TargetMode="External"/><Relationship Id="rId5" Type="http://schemas.openxmlformats.org/officeDocument/2006/relationships/hyperlink" Target="http://zakon3.rada.gov.ua/laws/show/133/94-%D0%B2%D1%80" TargetMode="External"/><Relationship Id="rId61" Type="http://schemas.openxmlformats.org/officeDocument/2006/relationships/hyperlink" Target="http://zakon3.rada.gov.ua/laws/show/1039-14" TargetMode="External"/><Relationship Id="rId82" Type="http://schemas.openxmlformats.org/officeDocument/2006/relationships/hyperlink" Target="http://zakon3.rada.gov.ua/laws/show/2756-17" TargetMode="External"/><Relationship Id="rId90" Type="http://schemas.openxmlformats.org/officeDocument/2006/relationships/hyperlink" Target="http://zakon3.rada.gov.ua/laws/show/489-16" TargetMode="External"/><Relationship Id="rId95" Type="http://schemas.openxmlformats.org/officeDocument/2006/relationships/hyperlink" Target="http://zakon3.rada.gov.ua/laws/show/2756-17" TargetMode="External"/><Relationship Id="rId19" Type="http://schemas.openxmlformats.org/officeDocument/2006/relationships/hyperlink" Target="http://zakon3.rada.gov.ua/laws/show/2154-17" TargetMode="External"/><Relationship Id="rId14" Type="http://schemas.openxmlformats.org/officeDocument/2006/relationships/hyperlink" Target="http://zakon3.rada.gov.ua/laws/show/3370-15" TargetMode="External"/><Relationship Id="rId22" Type="http://schemas.openxmlformats.org/officeDocument/2006/relationships/hyperlink" Target="http://zakon3.rada.gov.ua/laws/show/2774-17" TargetMode="External"/><Relationship Id="rId27" Type="http://schemas.openxmlformats.org/officeDocument/2006/relationships/hyperlink" Target="http://zakon3.rada.gov.ua/laws/show/4650-17" TargetMode="External"/><Relationship Id="rId30" Type="http://schemas.openxmlformats.org/officeDocument/2006/relationships/hyperlink" Target="http://zakon3.rada.gov.ua/laws/show/1264-12" TargetMode="External"/><Relationship Id="rId35" Type="http://schemas.openxmlformats.org/officeDocument/2006/relationships/hyperlink" Target="http://zakon3.rada.gov.ua/laws/show/827-94-%D0%BF" TargetMode="External"/><Relationship Id="rId43" Type="http://schemas.openxmlformats.org/officeDocument/2006/relationships/hyperlink" Target="http://zakon3.rada.gov.ua/laws/show/3959-17" TargetMode="External"/><Relationship Id="rId48" Type="http://schemas.openxmlformats.org/officeDocument/2006/relationships/hyperlink" Target="http://zakon3.rada.gov.ua/laws/show/3370-15" TargetMode="External"/><Relationship Id="rId56" Type="http://schemas.openxmlformats.org/officeDocument/2006/relationships/hyperlink" Target="http://zakon3.rada.gov.ua/laws/show/489-16" TargetMode="External"/><Relationship Id="rId64" Type="http://schemas.openxmlformats.org/officeDocument/2006/relationships/hyperlink" Target="http://zakon3.rada.gov.ua/laws/show/3235-15" TargetMode="External"/><Relationship Id="rId69" Type="http://schemas.openxmlformats.org/officeDocument/2006/relationships/hyperlink" Target="http://zakon3.rada.gov.ua/laws/show/2774-17" TargetMode="External"/><Relationship Id="rId77" Type="http://schemas.openxmlformats.org/officeDocument/2006/relationships/hyperlink" Target="http://zakon3.rada.gov.ua/laws/show/5406-17" TargetMode="External"/><Relationship Id="rId100" Type="http://schemas.openxmlformats.org/officeDocument/2006/relationships/hyperlink" Target="http://zakon3.rada.gov.ua/laws/show/80-95-%D0%BF" TargetMode="External"/><Relationship Id="rId105" Type="http://schemas.openxmlformats.org/officeDocument/2006/relationships/hyperlink" Target="http://zakon3.rada.gov.ua/laws/show/862-94-%D0%BF" TargetMode="External"/><Relationship Id="rId8" Type="http://schemas.openxmlformats.org/officeDocument/2006/relationships/hyperlink" Target="http://zakon3.rada.gov.ua/laws/show/380-15" TargetMode="External"/><Relationship Id="rId51" Type="http://schemas.openxmlformats.org/officeDocument/2006/relationships/hyperlink" Target="http://zakon3.rada.gov.ua/laws/show/2856-17" TargetMode="External"/><Relationship Id="rId72" Type="http://schemas.openxmlformats.org/officeDocument/2006/relationships/hyperlink" Target="http://zakon3.rada.gov.ua/laws/show/59-95-%D0%BF" TargetMode="External"/><Relationship Id="rId80" Type="http://schemas.openxmlformats.org/officeDocument/2006/relationships/hyperlink" Target="http://zakon3.rada.gov.ua/laws/show/2756-17" TargetMode="External"/><Relationship Id="rId85" Type="http://schemas.openxmlformats.org/officeDocument/2006/relationships/hyperlink" Target="http://zakon3.rada.gov.ua/laws/show/2756-17" TargetMode="External"/><Relationship Id="rId93" Type="http://schemas.openxmlformats.org/officeDocument/2006/relationships/hyperlink" Target="http://zakon3.rada.gov.ua/laws/show/2154-17" TargetMode="External"/><Relationship Id="rId98" Type="http://schemas.openxmlformats.org/officeDocument/2006/relationships/hyperlink" Target="http://zakon3.rada.gov.ua/laws/show/z1156-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3.rada.gov.ua/laws/show/2285-15" TargetMode="External"/><Relationship Id="rId17" Type="http://schemas.openxmlformats.org/officeDocument/2006/relationships/hyperlink" Target="http://zakon3.rada.gov.ua/laws/show/309-17" TargetMode="External"/><Relationship Id="rId25" Type="http://schemas.openxmlformats.org/officeDocument/2006/relationships/hyperlink" Target="http://zakon3.rada.gov.ua/laws/show/3530-17" TargetMode="External"/><Relationship Id="rId33" Type="http://schemas.openxmlformats.org/officeDocument/2006/relationships/hyperlink" Target="http://zakon3.rada.gov.ua/laws/show/1392-17" TargetMode="External"/><Relationship Id="rId38" Type="http://schemas.openxmlformats.org/officeDocument/2006/relationships/hyperlink" Target="http://zakon3.rada.gov.ua/laws/show/5456-17" TargetMode="External"/><Relationship Id="rId46" Type="http://schemas.openxmlformats.org/officeDocument/2006/relationships/hyperlink" Target="http://zakon3.rada.gov.ua/laws/show/5456-17" TargetMode="External"/><Relationship Id="rId59" Type="http://schemas.openxmlformats.org/officeDocument/2006/relationships/hyperlink" Target="http://zakon3.rada.gov.ua/laws/show/2154-17" TargetMode="External"/><Relationship Id="rId67" Type="http://schemas.openxmlformats.org/officeDocument/2006/relationships/hyperlink" Target="http://zakon3.rada.gov.ua/laws/show/309-17" TargetMode="External"/><Relationship Id="rId103" Type="http://schemas.openxmlformats.org/officeDocument/2006/relationships/hyperlink" Target="http://zakon3.rada.gov.ua/laws/show/1193-18" TargetMode="External"/><Relationship Id="rId108" Type="http://schemas.openxmlformats.org/officeDocument/2006/relationships/hyperlink" Target="http://zakon3.rada.gov.ua/laws/show/5456-17" TargetMode="External"/><Relationship Id="rId20" Type="http://schemas.openxmlformats.org/officeDocument/2006/relationships/hyperlink" Target="http://zakon3.rada.gov.ua/laws/show/2457-17" TargetMode="External"/><Relationship Id="rId41" Type="http://schemas.openxmlformats.org/officeDocument/2006/relationships/hyperlink" Target="http://zakon3.rada.gov.ua/laws/show/3959-17" TargetMode="External"/><Relationship Id="rId54" Type="http://schemas.openxmlformats.org/officeDocument/2006/relationships/hyperlink" Target="http://zakon3.rada.gov.ua/laws/show/2505-15" TargetMode="External"/><Relationship Id="rId62" Type="http://schemas.openxmlformats.org/officeDocument/2006/relationships/hyperlink" Target="http://zakon3.rada.gov.ua/laws/show/2285-15" TargetMode="External"/><Relationship Id="rId70" Type="http://schemas.openxmlformats.org/officeDocument/2006/relationships/hyperlink" Target="http://zakon3.rada.gov.ua/laws/show/4650-17" TargetMode="External"/><Relationship Id="rId75" Type="http://schemas.openxmlformats.org/officeDocument/2006/relationships/hyperlink" Target="http://zakon3.rada.gov.ua/laws/show/2562-17" TargetMode="External"/><Relationship Id="rId83" Type="http://schemas.openxmlformats.org/officeDocument/2006/relationships/hyperlink" Target="http://zakon3.rada.gov.ua/laws/show/2457-17" TargetMode="External"/><Relationship Id="rId88" Type="http://schemas.openxmlformats.org/officeDocument/2006/relationships/hyperlink" Target="http://zakon3.rada.gov.ua/laws/show/2505-15" TargetMode="External"/><Relationship Id="rId91" Type="http://schemas.openxmlformats.org/officeDocument/2006/relationships/hyperlink" Target="http://zakon3.rada.gov.ua/laws/show/107-17" TargetMode="External"/><Relationship Id="rId96" Type="http://schemas.openxmlformats.org/officeDocument/2006/relationships/hyperlink" Target="http://zakon3.rada.gov.ua/laws/show/2756-17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665-14" TargetMode="External"/><Relationship Id="rId15" Type="http://schemas.openxmlformats.org/officeDocument/2006/relationships/hyperlink" Target="http://zakon3.rada.gov.ua/laws/show/398-16" TargetMode="External"/><Relationship Id="rId23" Type="http://schemas.openxmlformats.org/officeDocument/2006/relationships/hyperlink" Target="http://zakon3.rada.gov.ua/laws/show/2849-17" TargetMode="External"/><Relationship Id="rId28" Type="http://schemas.openxmlformats.org/officeDocument/2006/relationships/hyperlink" Target="http://zakon3.rada.gov.ua/laws/show/5406-17" TargetMode="External"/><Relationship Id="rId36" Type="http://schemas.openxmlformats.org/officeDocument/2006/relationships/hyperlink" Target="http://zakon3.rada.gov.ua/laws/show/5456-17" TargetMode="External"/><Relationship Id="rId49" Type="http://schemas.openxmlformats.org/officeDocument/2006/relationships/hyperlink" Target="http://zakon3.rada.gov.ua/laws/show/594-2011-%D0%BF" TargetMode="External"/><Relationship Id="rId57" Type="http://schemas.openxmlformats.org/officeDocument/2006/relationships/hyperlink" Target="http://zakon3.rada.gov.ua/laws/show/107-17" TargetMode="External"/><Relationship Id="rId106" Type="http://schemas.openxmlformats.org/officeDocument/2006/relationships/hyperlink" Target="http://zakon3.rada.gov.ua/laws/show/5456-17" TargetMode="External"/><Relationship Id="rId10" Type="http://schemas.openxmlformats.org/officeDocument/2006/relationships/hyperlink" Target="http://zakon3.rada.gov.ua/laws/show/1344-15" TargetMode="External"/><Relationship Id="rId31" Type="http://schemas.openxmlformats.org/officeDocument/2006/relationships/hyperlink" Target="http://zakon3.rada.gov.ua/laws/show/1039-14" TargetMode="External"/><Relationship Id="rId44" Type="http://schemas.openxmlformats.org/officeDocument/2006/relationships/hyperlink" Target="http://zakon3.rada.gov.ua/laws/show/1193-18" TargetMode="External"/><Relationship Id="rId52" Type="http://schemas.openxmlformats.org/officeDocument/2006/relationships/hyperlink" Target="http://zakon3.rada.gov.ua/laws/show/3530-17" TargetMode="External"/><Relationship Id="rId60" Type="http://schemas.openxmlformats.org/officeDocument/2006/relationships/hyperlink" Target="http://zakon3.rada.gov.ua/laws/show/2774-17" TargetMode="External"/><Relationship Id="rId65" Type="http://schemas.openxmlformats.org/officeDocument/2006/relationships/hyperlink" Target="http://zakon3.rada.gov.ua/laws/show/489-16" TargetMode="External"/><Relationship Id="rId73" Type="http://schemas.openxmlformats.org/officeDocument/2006/relationships/hyperlink" Target="http://zakon3.rada.gov.ua/laws/show/5456-17" TargetMode="External"/><Relationship Id="rId78" Type="http://schemas.openxmlformats.org/officeDocument/2006/relationships/hyperlink" Target="http://zakon3.rada.gov.ua/laws/show/3370-15" TargetMode="External"/><Relationship Id="rId81" Type="http://schemas.openxmlformats.org/officeDocument/2006/relationships/hyperlink" Target="http://zakon3.rada.gov.ua/laws/show/2756-17" TargetMode="External"/><Relationship Id="rId86" Type="http://schemas.openxmlformats.org/officeDocument/2006/relationships/hyperlink" Target="http://zakon3.rada.gov.ua/laws/show/2756-17" TargetMode="External"/><Relationship Id="rId94" Type="http://schemas.openxmlformats.org/officeDocument/2006/relationships/hyperlink" Target="http://zakon3.rada.gov.ua/laws/show/2774-17" TargetMode="External"/><Relationship Id="rId99" Type="http://schemas.openxmlformats.org/officeDocument/2006/relationships/hyperlink" Target="http://zakon3.rada.gov.ua/laws/show/114-95-%D0%BF" TargetMode="External"/><Relationship Id="rId101" Type="http://schemas.openxmlformats.org/officeDocument/2006/relationships/hyperlink" Target="http://zakon3.rada.gov.ua/laws/show/75-95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762-15" TargetMode="External"/><Relationship Id="rId13" Type="http://schemas.openxmlformats.org/officeDocument/2006/relationships/hyperlink" Target="http://zakon3.rada.gov.ua/laws/show/2505-15" TargetMode="External"/><Relationship Id="rId18" Type="http://schemas.openxmlformats.org/officeDocument/2006/relationships/hyperlink" Target="http://zakon3.rada.gov.ua/laws/show/1392-17" TargetMode="External"/><Relationship Id="rId39" Type="http://schemas.openxmlformats.org/officeDocument/2006/relationships/hyperlink" Target="http://zakon3.rada.gov.ua/laws/show/3959-17" TargetMode="External"/><Relationship Id="rId109" Type="http://schemas.openxmlformats.org/officeDocument/2006/relationships/hyperlink" Target="http://zakon3.rada.gov.ua/laws/show/5456-17" TargetMode="External"/><Relationship Id="rId34" Type="http://schemas.openxmlformats.org/officeDocument/2006/relationships/hyperlink" Target="http://zakon3.rada.gov.ua/laws/show/2562-17" TargetMode="External"/><Relationship Id="rId50" Type="http://schemas.openxmlformats.org/officeDocument/2006/relationships/hyperlink" Target="http://zakon3.rada.gov.ua/laws/show/615-2011-%D0%BF" TargetMode="External"/><Relationship Id="rId55" Type="http://schemas.openxmlformats.org/officeDocument/2006/relationships/hyperlink" Target="http://zakon3.rada.gov.ua/laws/show/3235-15" TargetMode="External"/><Relationship Id="rId76" Type="http://schemas.openxmlformats.org/officeDocument/2006/relationships/hyperlink" Target="http://zakon3.rada.gov.ua/laws/show/2562-17" TargetMode="External"/><Relationship Id="rId97" Type="http://schemas.openxmlformats.org/officeDocument/2006/relationships/hyperlink" Target="http://zakon3.rada.gov.ua/laws/show/z1157-13" TargetMode="External"/><Relationship Id="rId104" Type="http://schemas.openxmlformats.org/officeDocument/2006/relationships/hyperlink" Target="http://zakon3.rada.gov.ua/laws/show/5456-17" TargetMode="External"/><Relationship Id="rId7" Type="http://schemas.openxmlformats.org/officeDocument/2006/relationships/hyperlink" Target="http://zakon3.rada.gov.ua/laws/show/2905-14" TargetMode="External"/><Relationship Id="rId71" Type="http://schemas.openxmlformats.org/officeDocument/2006/relationships/hyperlink" Target="http://zakon3.rada.gov.ua/laws/show/5456-17" TargetMode="External"/><Relationship Id="rId92" Type="http://schemas.openxmlformats.org/officeDocument/2006/relationships/hyperlink" Target="http://zakon3.rada.gov.ua/laws/show/30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16353</Words>
  <Characters>93213</Characters>
  <Application>Microsoft Office Word</Application>
  <DocSecurity>0</DocSecurity>
  <Lines>776</Lines>
  <Paragraphs>218</Paragraphs>
  <ScaleCrop>false</ScaleCrop>
  <Company/>
  <LinksUpToDate>false</LinksUpToDate>
  <CharactersWithSpaces>109348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2014-06-13T09:53:00Z</dcterms:created>
  <dcterms:modified xsi:type="dcterms:W3CDTF">2014-06-13T09:55:00Z</dcterms:modified>
</cp:coreProperties>
</file>