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8" w:rsidRDefault="000E374F" w:rsidP="004C4675">
      <w:pPr>
        <w:tabs>
          <w:tab w:val="left" w:pos="709"/>
          <w:tab w:val="left" w:pos="3600"/>
          <w:tab w:val="left" w:pos="9638"/>
        </w:tabs>
        <w:ind w:right="-1" w:firstLine="567"/>
        <w:jc w:val="center"/>
        <w:rPr>
          <w:lang w:val="uk-UA"/>
        </w:rPr>
      </w:pPr>
      <w:r>
        <w:rPr>
          <w:lang w:val="uk-UA"/>
        </w:rPr>
        <w:t>ІНСТИТУТ ОБДАРОВАНОЇ ДИТИНИ НАПН УКРАЇНИ</w:t>
      </w:r>
    </w:p>
    <w:p w:rsidR="000E374F" w:rsidRDefault="002C45B8" w:rsidP="004C4675">
      <w:pPr>
        <w:tabs>
          <w:tab w:val="left" w:pos="709"/>
          <w:tab w:val="left" w:pos="3600"/>
          <w:tab w:val="left" w:pos="9638"/>
        </w:tabs>
        <w:ind w:right="-1" w:firstLine="567"/>
        <w:jc w:val="center"/>
        <w:rPr>
          <w:lang w:val="uk-UA"/>
        </w:rPr>
      </w:pPr>
      <w:r>
        <w:rPr>
          <w:lang w:val="uk-UA"/>
        </w:rPr>
        <w:t>АНОТАЦІЯ НАУКОВОЇ ДІЯЛЬНОСТІ</w:t>
      </w:r>
    </w:p>
    <w:p w:rsidR="002C45B8" w:rsidRDefault="002C45B8" w:rsidP="004C4675">
      <w:pPr>
        <w:tabs>
          <w:tab w:val="left" w:pos="709"/>
          <w:tab w:val="left" w:pos="3600"/>
          <w:tab w:val="left" w:pos="9638"/>
        </w:tabs>
        <w:ind w:right="-1" w:firstLine="567"/>
        <w:jc w:val="center"/>
        <w:rPr>
          <w:lang w:val="uk-UA"/>
        </w:rPr>
      </w:pPr>
    </w:p>
    <w:p w:rsidR="00C17D71" w:rsidRDefault="00125783" w:rsidP="004C4675">
      <w:pPr>
        <w:tabs>
          <w:tab w:val="left" w:pos="709"/>
          <w:tab w:val="left" w:pos="3600"/>
          <w:tab w:val="left" w:pos="9638"/>
        </w:tabs>
        <w:ind w:right="-1" w:firstLine="567"/>
        <w:rPr>
          <w:lang w:val="uk-UA"/>
        </w:rPr>
      </w:pPr>
      <w:r w:rsidRPr="0035162C">
        <w:rPr>
          <w:lang w:val="uk-UA"/>
        </w:rPr>
        <w:t xml:space="preserve">Киричук Валерій Олександрович </w:t>
      </w:r>
    </w:p>
    <w:p w:rsidR="00C17D71" w:rsidRDefault="00C17D71" w:rsidP="004C4675">
      <w:pPr>
        <w:tabs>
          <w:tab w:val="left" w:pos="709"/>
          <w:tab w:val="left" w:pos="3600"/>
          <w:tab w:val="left" w:pos="9638"/>
        </w:tabs>
        <w:ind w:right="-1" w:firstLine="567"/>
        <w:rPr>
          <w:lang w:val="uk-UA"/>
        </w:rPr>
      </w:pPr>
      <w:r>
        <w:rPr>
          <w:lang w:val="uk-UA"/>
        </w:rPr>
        <w:t>Ві</w:t>
      </w:r>
      <w:r w:rsidRPr="0035162C">
        <w:rPr>
          <w:lang w:val="uk-UA"/>
        </w:rPr>
        <w:t xml:space="preserve">дділ проектування розвитку обдарованості </w:t>
      </w:r>
    </w:p>
    <w:p w:rsidR="00C17D71" w:rsidRDefault="00C17D71" w:rsidP="004C4675">
      <w:pPr>
        <w:tabs>
          <w:tab w:val="left" w:pos="709"/>
          <w:tab w:val="left" w:pos="3600"/>
          <w:tab w:val="left" w:pos="9638"/>
        </w:tabs>
        <w:ind w:right="-1" w:firstLine="567"/>
        <w:rPr>
          <w:lang w:val="uk-UA"/>
        </w:rPr>
      </w:pPr>
      <w:r>
        <w:rPr>
          <w:lang w:val="uk-UA"/>
        </w:rPr>
        <w:t>П</w:t>
      </w:r>
      <w:r w:rsidR="00125783">
        <w:rPr>
          <w:lang w:val="uk-UA"/>
        </w:rPr>
        <w:t xml:space="preserve">ровідний науковий співробітник </w:t>
      </w:r>
    </w:p>
    <w:p w:rsidR="00C17D71" w:rsidRDefault="00C17D71" w:rsidP="004C4675">
      <w:pPr>
        <w:tabs>
          <w:tab w:val="left" w:pos="709"/>
          <w:tab w:val="left" w:pos="3600"/>
          <w:tab w:val="left" w:pos="9638"/>
        </w:tabs>
        <w:ind w:right="-1" w:firstLine="567"/>
        <w:rPr>
          <w:lang w:val="uk-UA"/>
        </w:rPr>
      </w:pPr>
      <w:r>
        <w:rPr>
          <w:lang w:val="uk-UA"/>
        </w:rPr>
        <w:t>К</w:t>
      </w:r>
      <w:r w:rsidRPr="0035162C">
        <w:rPr>
          <w:lang w:val="uk-UA"/>
        </w:rPr>
        <w:t>андидат педагогічних наук</w:t>
      </w:r>
    </w:p>
    <w:p w:rsidR="00C17D71" w:rsidRDefault="00C17D71" w:rsidP="004C4675">
      <w:pPr>
        <w:tabs>
          <w:tab w:val="left" w:pos="709"/>
          <w:tab w:val="left" w:pos="3600"/>
          <w:tab w:val="left" w:pos="9638"/>
        </w:tabs>
        <w:ind w:right="-1" w:firstLine="567"/>
        <w:rPr>
          <w:lang w:val="uk-UA"/>
        </w:rPr>
      </w:pPr>
      <w:r>
        <w:rPr>
          <w:lang w:val="uk-UA"/>
        </w:rPr>
        <w:t>Доцент</w:t>
      </w:r>
    </w:p>
    <w:p w:rsidR="004C4675" w:rsidRDefault="004C4675" w:rsidP="004C4675">
      <w:pPr>
        <w:tabs>
          <w:tab w:val="left" w:pos="709"/>
          <w:tab w:val="left" w:pos="9638"/>
        </w:tabs>
        <w:ind w:right="-1" w:firstLine="567"/>
        <w:rPr>
          <w:b/>
          <w:lang w:val="uk-UA"/>
        </w:rPr>
      </w:pPr>
    </w:p>
    <w:p w:rsidR="004A1BB3" w:rsidRPr="002C45B8" w:rsidRDefault="004A1BB3" w:rsidP="004C4675">
      <w:pPr>
        <w:tabs>
          <w:tab w:val="left" w:pos="709"/>
          <w:tab w:val="left" w:pos="9638"/>
        </w:tabs>
        <w:ind w:right="-1" w:firstLine="567"/>
        <w:rPr>
          <w:b/>
          <w:lang w:val="uk-UA"/>
        </w:rPr>
      </w:pPr>
      <w:r w:rsidRPr="002C45B8">
        <w:rPr>
          <w:b/>
          <w:lang w:val="uk-UA"/>
        </w:rPr>
        <w:t>Наукові публікації</w:t>
      </w:r>
      <w:r w:rsidR="000E374F" w:rsidRPr="002C45B8">
        <w:rPr>
          <w:b/>
          <w:lang w:val="uk-UA"/>
        </w:rPr>
        <w:t>, комп’ютерні програми і комплекси</w:t>
      </w:r>
      <w:r w:rsidR="002902B4" w:rsidRPr="002C45B8">
        <w:rPr>
          <w:b/>
          <w:lang w:val="uk-UA"/>
        </w:rPr>
        <w:t>:</w:t>
      </w:r>
    </w:p>
    <w:p w:rsidR="004A1BB3" w:rsidRDefault="002902B4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>
        <w:rPr>
          <w:lang w:val="uk-UA"/>
        </w:rPr>
        <w:t>Всього п’ять монографій, 18 посібників, 78 наукових статей в науково-метричних виданнях. Шість комп’ютерних програм і комплексів: «</w:t>
      </w:r>
      <w:r>
        <w:rPr>
          <w:lang w:val="en-US"/>
        </w:rPr>
        <w:t>SOS</w:t>
      </w:r>
      <w:r>
        <w:rPr>
          <w:lang w:val="uk-UA"/>
        </w:rPr>
        <w:t xml:space="preserve">», «Соціум», «Персонал», «Універсал 3 (44 версії)» Універсал 4 </w:t>
      </w:r>
      <w:r>
        <w:rPr>
          <w:lang w:val="en-US"/>
        </w:rPr>
        <w:t>online</w:t>
      </w:r>
      <w:r w:rsidRPr="000E374F">
        <w:rPr>
          <w:lang w:val="uk-UA"/>
        </w:rPr>
        <w:t>”</w:t>
      </w:r>
      <w:r>
        <w:rPr>
          <w:lang w:val="uk-UA"/>
        </w:rPr>
        <w:t>, «Універсал-онлайн» (за останні три роки: див. перелік в організаційному відділі інститут</w:t>
      </w:r>
      <w:r w:rsidR="000E374F">
        <w:rPr>
          <w:lang w:val="uk-UA"/>
        </w:rPr>
        <w:t>у</w:t>
      </w:r>
      <w:r>
        <w:rPr>
          <w:lang w:val="uk-UA"/>
        </w:rPr>
        <w:t xml:space="preserve"> обдарована дитина</w:t>
      </w:r>
      <w:r w:rsidR="000E374F">
        <w:rPr>
          <w:lang w:val="uk-UA"/>
        </w:rPr>
        <w:t xml:space="preserve"> НАПН Україна</w:t>
      </w:r>
      <w:r>
        <w:rPr>
          <w:lang w:val="uk-UA"/>
        </w:rPr>
        <w:t>)</w:t>
      </w:r>
      <w:r w:rsidR="000E374F">
        <w:rPr>
          <w:lang w:val="uk-UA"/>
        </w:rPr>
        <w:t>.</w:t>
      </w:r>
    </w:p>
    <w:p w:rsidR="004A1BB3" w:rsidRDefault="004A1BB3" w:rsidP="004C4675">
      <w:pPr>
        <w:tabs>
          <w:tab w:val="left" w:pos="709"/>
          <w:tab w:val="left" w:pos="9638"/>
        </w:tabs>
        <w:ind w:right="-1" w:firstLine="567"/>
        <w:rPr>
          <w:lang w:val="uk-UA"/>
        </w:rPr>
      </w:pPr>
    </w:p>
    <w:p w:rsidR="004A1BB3" w:rsidRPr="004A1BB3" w:rsidRDefault="004A1BB3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4A1BB3">
        <w:rPr>
          <w:b/>
          <w:lang w:val="uk-UA"/>
        </w:rPr>
        <w:t>Гіпотез</w:t>
      </w:r>
      <w:r>
        <w:rPr>
          <w:b/>
          <w:lang w:val="uk-UA"/>
        </w:rPr>
        <w:t>а</w:t>
      </w:r>
      <w:r w:rsidRPr="004A1BB3">
        <w:rPr>
          <w:b/>
          <w:lang w:val="uk-UA"/>
        </w:rPr>
        <w:t xml:space="preserve"> наукових досліджень</w:t>
      </w:r>
      <w:r w:rsidRPr="004A1BB3">
        <w:rPr>
          <w:lang w:val="uk-UA"/>
        </w:rPr>
        <w:t xml:space="preserve"> полягає в припущенні, що якісні зміни в особистісному розвитку обдарованих учнів можливі шляхом розробки управлінської моделі, яка забезпечить впровадження технологій психолого-педагогічного проектування особистісно-розвивального змісту у навчально-виховн</w:t>
      </w:r>
      <w:r w:rsidR="000E374F">
        <w:rPr>
          <w:lang w:val="uk-UA"/>
        </w:rPr>
        <w:t>ому</w:t>
      </w:r>
      <w:r w:rsidRPr="004A1BB3">
        <w:rPr>
          <w:lang w:val="uk-UA"/>
        </w:rPr>
        <w:t xml:space="preserve"> процес</w:t>
      </w:r>
      <w:r w:rsidR="000E374F">
        <w:rPr>
          <w:lang w:val="uk-UA"/>
        </w:rPr>
        <w:t>і освітніх закладів різного типу</w:t>
      </w:r>
      <w:r w:rsidRPr="004A1BB3">
        <w:rPr>
          <w:lang w:val="uk-UA"/>
        </w:rPr>
        <w:t>.</w:t>
      </w:r>
    </w:p>
    <w:p w:rsidR="004A1BB3" w:rsidRPr="004A1BB3" w:rsidRDefault="004A1BB3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4A1BB3">
        <w:rPr>
          <w:lang w:val="uk-UA"/>
        </w:rPr>
        <w:t>Як показали попередні дослідження проведені автор</w:t>
      </w:r>
      <w:r>
        <w:rPr>
          <w:lang w:val="uk-UA"/>
        </w:rPr>
        <w:t>ом</w:t>
      </w:r>
      <w:r w:rsidRPr="004A1BB3">
        <w:rPr>
          <w:lang w:val="uk-UA"/>
        </w:rPr>
        <w:t xml:space="preserve">, цього можна досягти за умов створення </w:t>
      </w:r>
      <w:r>
        <w:rPr>
          <w:lang w:val="uk-UA"/>
        </w:rPr>
        <w:t>інноваційної освітньої системи проектного управління освітнім процесом з широким використанням інформаційно-комунікативних технологій в онлайн режимі. А саме:</w:t>
      </w:r>
    </w:p>
    <w:p w:rsidR="004A1BB3" w:rsidRPr="004A1BB3" w:rsidRDefault="004A1BB3" w:rsidP="004C4675">
      <w:pPr>
        <w:numPr>
          <w:ilvl w:val="0"/>
          <w:numId w:val="1"/>
        </w:numPr>
        <w:tabs>
          <w:tab w:val="left" w:pos="709"/>
          <w:tab w:val="left" w:pos="9638"/>
        </w:tabs>
        <w:ind w:left="0" w:right="-1" w:firstLine="567"/>
        <w:jc w:val="both"/>
        <w:rPr>
          <w:lang w:val="uk-UA"/>
        </w:rPr>
      </w:pPr>
      <w:r w:rsidRPr="004A1BB3">
        <w:rPr>
          <w:lang w:val="uk-UA"/>
        </w:rPr>
        <w:t>П</w:t>
      </w:r>
      <w:r w:rsidR="009F018B">
        <w:rPr>
          <w:lang w:val="uk-UA"/>
        </w:rPr>
        <w:t>роектне управління освітнім процесом</w:t>
      </w:r>
      <w:r w:rsidRPr="004A1BB3">
        <w:rPr>
          <w:lang w:val="uk-UA"/>
        </w:rPr>
        <w:t xml:space="preserve"> </w:t>
      </w:r>
      <w:r w:rsidR="000E374F">
        <w:rPr>
          <w:lang w:val="uk-UA"/>
        </w:rPr>
        <w:t>буде</w:t>
      </w:r>
      <w:r>
        <w:rPr>
          <w:lang w:val="uk-UA"/>
        </w:rPr>
        <w:t xml:space="preserve"> </w:t>
      </w:r>
      <w:r w:rsidRPr="004A1BB3">
        <w:rPr>
          <w:lang w:val="uk-UA"/>
        </w:rPr>
        <w:t>здійсню</w:t>
      </w:r>
      <w:r>
        <w:rPr>
          <w:lang w:val="uk-UA"/>
        </w:rPr>
        <w:t>ватись</w:t>
      </w:r>
      <w:r w:rsidRPr="004A1BB3">
        <w:rPr>
          <w:lang w:val="uk-UA"/>
        </w:rPr>
        <w:t xml:space="preserve"> на засадах системного підходу, який передбачає ефективну взаємодію трьох підсистем: виховання (як загального цілепокладання), навчання (як засобу  досягнення загальної мети виховання), особистісного розвитку (як результативної сторони виховного процесу);</w:t>
      </w:r>
    </w:p>
    <w:p w:rsidR="004A1BB3" w:rsidRPr="004A1BB3" w:rsidRDefault="004A1BB3" w:rsidP="004C4675">
      <w:pPr>
        <w:numPr>
          <w:ilvl w:val="0"/>
          <w:numId w:val="1"/>
        </w:numPr>
        <w:tabs>
          <w:tab w:val="left" w:pos="709"/>
          <w:tab w:val="left" w:pos="9638"/>
        </w:tabs>
        <w:ind w:left="0" w:right="-1" w:firstLine="567"/>
        <w:jc w:val="both"/>
        <w:rPr>
          <w:lang w:val="uk-UA"/>
        </w:rPr>
      </w:pPr>
      <w:r w:rsidRPr="004A1BB3">
        <w:rPr>
          <w:lang w:val="uk-UA"/>
        </w:rPr>
        <w:t xml:space="preserve">Проектування навчально-виховного процесу в освітньому закладі </w:t>
      </w:r>
      <w:r w:rsidR="000E374F">
        <w:rPr>
          <w:lang w:val="uk-UA"/>
        </w:rPr>
        <w:t>буде</w:t>
      </w:r>
      <w:r w:rsidR="009F018B">
        <w:rPr>
          <w:lang w:val="uk-UA"/>
        </w:rPr>
        <w:t xml:space="preserve"> </w:t>
      </w:r>
      <w:r w:rsidRPr="004A1BB3">
        <w:rPr>
          <w:lang w:val="uk-UA"/>
        </w:rPr>
        <w:t>врахову</w:t>
      </w:r>
      <w:r w:rsidR="009F018B">
        <w:rPr>
          <w:lang w:val="uk-UA"/>
        </w:rPr>
        <w:t>вати</w:t>
      </w:r>
      <w:r w:rsidRPr="004A1BB3">
        <w:rPr>
          <w:lang w:val="uk-UA"/>
        </w:rPr>
        <w:t xml:space="preserve"> особливості взаємодії ядра особистості </w:t>
      </w:r>
      <w:r w:rsidR="009F018B">
        <w:rPr>
          <w:lang w:val="uk-UA"/>
        </w:rPr>
        <w:t xml:space="preserve">обдарованого </w:t>
      </w:r>
      <w:r w:rsidRPr="004A1BB3">
        <w:rPr>
          <w:lang w:val="uk-UA"/>
        </w:rPr>
        <w:t>вихованця (його життєвих диспозицій, потреб і потенціалів розвитку) з природним, предметним та соціокультурним середовищем, та базу</w:t>
      </w:r>
      <w:r w:rsidR="009F018B">
        <w:rPr>
          <w:lang w:val="uk-UA"/>
        </w:rPr>
        <w:t>ватись</w:t>
      </w:r>
      <w:r w:rsidRPr="004A1BB3">
        <w:rPr>
          <w:lang w:val="uk-UA"/>
        </w:rPr>
        <w:t xml:space="preserve"> на результатах психолого-педагогічної діагностики рівня його особистісного розвитку;</w:t>
      </w:r>
    </w:p>
    <w:p w:rsidR="004A1BB3" w:rsidRPr="004A1BB3" w:rsidRDefault="004A1BB3" w:rsidP="004C4675">
      <w:pPr>
        <w:numPr>
          <w:ilvl w:val="0"/>
          <w:numId w:val="1"/>
        </w:numPr>
        <w:tabs>
          <w:tab w:val="left" w:pos="709"/>
          <w:tab w:val="left" w:pos="9638"/>
        </w:tabs>
        <w:ind w:left="0" w:right="-1" w:firstLine="567"/>
        <w:jc w:val="both"/>
        <w:rPr>
          <w:lang w:val="uk-UA"/>
        </w:rPr>
      </w:pPr>
      <w:r w:rsidRPr="004A1BB3">
        <w:rPr>
          <w:lang w:val="uk-UA"/>
        </w:rPr>
        <w:t>Основні показники навчально-виховного процесу комплексно відобража</w:t>
      </w:r>
      <w:r w:rsidR="000E374F">
        <w:rPr>
          <w:lang w:val="uk-UA"/>
        </w:rPr>
        <w:t>тимуть</w:t>
      </w:r>
      <w:r w:rsidRPr="004A1BB3">
        <w:rPr>
          <w:lang w:val="uk-UA"/>
        </w:rPr>
        <w:t xml:space="preserve"> загальну мету діяльності освітнього закладу – сприя</w:t>
      </w:r>
      <w:r w:rsidR="000E374F">
        <w:rPr>
          <w:lang w:val="uk-UA"/>
        </w:rPr>
        <w:t>тимуть</w:t>
      </w:r>
      <w:r w:rsidRPr="004A1BB3">
        <w:rPr>
          <w:lang w:val="uk-UA"/>
        </w:rPr>
        <w:t xml:space="preserve"> цілісному розвитку </w:t>
      </w:r>
      <w:r w:rsidR="009F018B">
        <w:rPr>
          <w:lang w:val="uk-UA"/>
        </w:rPr>
        <w:t>обдарованості</w:t>
      </w:r>
      <w:r w:rsidRPr="004A1BB3">
        <w:rPr>
          <w:lang w:val="uk-UA"/>
        </w:rPr>
        <w:t xml:space="preserve"> учня (фізичному, психічному, соціальному і духовному) </w:t>
      </w:r>
      <w:r w:rsidR="000E374F">
        <w:rPr>
          <w:lang w:val="uk-UA"/>
        </w:rPr>
        <w:t>та будуть</w:t>
      </w:r>
      <w:r w:rsidRPr="004A1BB3">
        <w:rPr>
          <w:lang w:val="uk-UA"/>
        </w:rPr>
        <w:t xml:space="preserve"> формува</w:t>
      </w:r>
      <w:r w:rsidR="000E374F">
        <w:rPr>
          <w:lang w:val="uk-UA"/>
        </w:rPr>
        <w:t xml:space="preserve">ти обдаровану особистість </w:t>
      </w:r>
      <w:r w:rsidRPr="004A1BB3">
        <w:rPr>
          <w:lang w:val="uk-UA"/>
        </w:rPr>
        <w:t>до саморозвитку поза межами освітнього закладу;</w:t>
      </w:r>
    </w:p>
    <w:p w:rsidR="004A1BB3" w:rsidRPr="004A1BB3" w:rsidRDefault="004A1BB3" w:rsidP="004C4675">
      <w:pPr>
        <w:numPr>
          <w:ilvl w:val="0"/>
          <w:numId w:val="1"/>
        </w:numPr>
        <w:tabs>
          <w:tab w:val="left" w:pos="709"/>
          <w:tab w:val="left" w:pos="9638"/>
        </w:tabs>
        <w:ind w:left="0" w:right="-1" w:firstLine="567"/>
        <w:jc w:val="both"/>
        <w:rPr>
          <w:lang w:val="uk-UA"/>
        </w:rPr>
      </w:pPr>
      <w:r w:rsidRPr="004A1BB3">
        <w:rPr>
          <w:lang w:val="uk-UA"/>
        </w:rPr>
        <w:t xml:space="preserve"> В основу </w:t>
      </w:r>
      <w:r w:rsidR="000E374F">
        <w:rPr>
          <w:lang w:val="uk-UA"/>
        </w:rPr>
        <w:t xml:space="preserve">комплексної </w:t>
      </w:r>
      <w:r w:rsidRPr="004A1BB3">
        <w:rPr>
          <w:lang w:val="uk-UA"/>
        </w:rPr>
        <w:t>діагностики</w:t>
      </w:r>
      <w:r w:rsidR="009F018B">
        <w:rPr>
          <w:lang w:val="uk-UA"/>
        </w:rPr>
        <w:t>, що проводиться в онлайн режимі,</w:t>
      </w:r>
      <w:r w:rsidRPr="004A1BB3">
        <w:rPr>
          <w:lang w:val="uk-UA"/>
        </w:rPr>
        <w:t xml:space="preserve"> </w:t>
      </w:r>
      <w:r w:rsidR="009F018B">
        <w:rPr>
          <w:lang w:val="uk-UA"/>
        </w:rPr>
        <w:t xml:space="preserve">буде </w:t>
      </w:r>
      <w:r w:rsidRPr="004A1BB3">
        <w:rPr>
          <w:lang w:val="uk-UA"/>
        </w:rPr>
        <w:t xml:space="preserve">покладено валідні діагностичні методики для об’єктивного і оперативного оцінювання фізичного, психічного, соціального і духовного розвитку </w:t>
      </w:r>
      <w:r w:rsidR="009F018B">
        <w:rPr>
          <w:lang w:val="uk-UA"/>
        </w:rPr>
        <w:t xml:space="preserve">обдарованості </w:t>
      </w:r>
      <w:r w:rsidRPr="004A1BB3">
        <w:rPr>
          <w:lang w:val="uk-UA"/>
        </w:rPr>
        <w:t>учн</w:t>
      </w:r>
      <w:r w:rsidR="002C45B8">
        <w:rPr>
          <w:lang w:val="uk-UA"/>
        </w:rPr>
        <w:t>я</w:t>
      </w:r>
      <w:r w:rsidRPr="004A1BB3">
        <w:rPr>
          <w:lang w:val="uk-UA"/>
        </w:rPr>
        <w:t>;</w:t>
      </w:r>
    </w:p>
    <w:p w:rsidR="004A1BB3" w:rsidRPr="004A1BB3" w:rsidRDefault="004A1BB3" w:rsidP="004C4675">
      <w:pPr>
        <w:numPr>
          <w:ilvl w:val="0"/>
          <w:numId w:val="1"/>
        </w:numPr>
        <w:tabs>
          <w:tab w:val="left" w:pos="709"/>
          <w:tab w:val="left" w:pos="9638"/>
        </w:tabs>
        <w:ind w:left="0" w:right="-1" w:firstLine="567"/>
        <w:jc w:val="both"/>
        <w:rPr>
          <w:lang w:val="uk-UA"/>
        </w:rPr>
      </w:pPr>
      <w:r w:rsidRPr="004A1BB3">
        <w:rPr>
          <w:lang w:val="uk-UA"/>
        </w:rPr>
        <w:t xml:space="preserve"> </w:t>
      </w:r>
      <w:r w:rsidR="009F018B">
        <w:rPr>
          <w:lang w:val="uk-UA"/>
        </w:rPr>
        <w:t>Будуть</w:t>
      </w:r>
      <w:r w:rsidRPr="004A1BB3">
        <w:rPr>
          <w:lang w:val="uk-UA"/>
        </w:rPr>
        <w:t xml:space="preserve"> створен</w:t>
      </w:r>
      <w:r w:rsidR="009F018B">
        <w:rPr>
          <w:lang w:val="uk-UA"/>
        </w:rPr>
        <w:t>і</w:t>
      </w:r>
      <w:r w:rsidRPr="004A1BB3">
        <w:rPr>
          <w:lang w:val="uk-UA"/>
        </w:rPr>
        <w:t xml:space="preserve">  умови організації життєдіяльності учнів; </w:t>
      </w:r>
      <w:r w:rsidR="009F018B">
        <w:rPr>
          <w:lang w:val="uk-UA"/>
        </w:rPr>
        <w:t xml:space="preserve">з </w:t>
      </w:r>
      <w:r w:rsidRPr="004A1BB3">
        <w:rPr>
          <w:lang w:val="uk-UA"/>
        </w:rPr>
        <w:t>врах</w:t>
      </w:r>
      <w:r w:rsidR="009F018B">
        <w:rPr>
          <w:lang w:val="uk-UA"/>
        </w:rPr>
        <w:t>уванням</w:t>
      </w:r>
      <w:r w:rsidRPr="004A1BB3">
        <w:rPr>
          <w:lang w:val="uk-UA"/>
        </w:rPr>
        <w:t xml:space="preserve"> механізм</w:t>
      </w:r>
      <w:r w:rsidR="009F018B">
        <w:rPr>
          <w:lang w:val="uk-UA"/>
        </w:rPr>
        <w:t xml:space="preserve">ів </w:t>
      </w:r>
      <w:r w:rsidRPr="004A1BB3">
        <w:rPr>
          <w:lang w:val="uk-UA"/>
        </w:rPr>
        <w:t xml:space="preserve">внутрішнього і зовнішнього стимулювання дозвільно-ігрової, художньо-образної, предметно-перетворювальної, фізично-оздоровчої, навчально-пізнавальної, соціально-комунікативної, громадсько-корисної,  національно-громадянської та духовно-катарсичної активності кожного </w:t>
      </w:r>
      <w:r w:rsidR="009F018B">
        <w:rPr>
          <w:lang w:val="uk-UA"/>
        </w:rPr>
        <w:t xml:space="preserve">обдарованого </w:t>
      </w:r>
      <w:r w:rsidRPr="004A1BB3">
        <w:rPr>
          <w:lang w:val="uk-UA"/>
        </w:rPr>
        <w:t>вихованця з метою переведення його з нижчого на вищий рівень особистісного розвитку.</w:t>
      </w:r>
    </w:p>
    <w:p w:rsidR="009A1715" w:rsidRDefault="009F018B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9F018B">
        <w:rPr>
          <w:b/>
          <w:lang w:val="uk-UA"/>
        </w:rPr>
        <w:t>Методологічно основою наукових досліджень</w:t>
      </w:r>
      <w:r>
        <w:rPr>
          <w:b/>
          <w:lang w:val="uk-UA"/>
        </w:rPr>
        <w:t xml:space="preserve"> </w:t>
      </w:r>
      <w:r w:rsidR="009A1715" w:rsidRPr="006D4C65">
        <w:rPr>
          <w:color w:val="212121"/>
          <w:spacing w:val="-1"/>
          <w:lang w:val="uk-UA"/>
        </w:rPr>
        <w:t>розвитк</w:t>
      </w:r>
      <w:r w:rsidR="009A1715">
        <w:rPr>
          <w:color w:val="212121"/>
          <w:spacing w:val="-1"/>
          <w:lang w:val="uk-UA"/>
        </w:rPr>
        <w:t>у</w:t>
      </w:r>
      <w:r w:rsidR="009A1715" w:rsidRPr="006D4C65">
        <w:rPr>
          <w:color w:val="212121"/>
          <w:spacing w:val="-1"/>
          <w:lang w:val="uk-UA"/>
        </w:rPr>
        <w:t xml:space="preserve"> обдарованості учнів </w:t>
      </w:r>
      <w:r>
        <w:rPr>
          <w:color w:val="212121"/>
          <w:spacing w:val="-1"/>
          <w:lang w:val="uk-UA"/>
        </w:rPr>
        <w:t>є інноваційні</w:t>
      </w:r>
      <w:r w:rsidR="009A1715" w:rsidRPr="006D4C65">
        <w:rPr>
          <w:color w:val="212121"/>
          <w:spacing w:val="-1"/>
          <w:lang w:val="uk-UA"/>
        </w:rPr>
        <w:t xml:space="preserve"> технологій проектування особистісно-розвивального змісту навчально-виховного процесу</w:t>
      </w:r>
      <w:r>
        <w:rPr>
          <w:color w:val="212121"/>
          <w:spacing w:val="-1"/>
          <w:lang w:val="uk-UA"/>
        </w:rPr>
        <w:t>, що</w:t>
      </w:r>
      <w:r w:rsidR="009A1715">
        <w:rPr>
          <w:color w:val="212121"/>
          <w:spacing w:val="-1"/>
          <w:lang w:val="uk-UA"/>
        </w:rPr>
        <w:t xml:space="preserve"> </w:t>
      </w:r>
      <w:r w:rsidR="009A1715" w:rsidRPr="006D4C65">
        <w:rPr>
          <w:lang w:val="uk-UA"/>
        </w:rPr>
        <w:t>визначен</w:t>
      </w:r>
      <w:r>
        <w:rPr>
          <w:lang w:val="uk-UA"/>
        </w:rPr>
        <w:t>і</w:t>
      </w:r>
      <w:r w:rsidR="009A1715" w:rsidRPr="006D4C65">
        <w:rPr>
          <w:lang w:val="uk-UA"/>
        </w:rPr>
        <w:t xml:space="preserve"> </w:t>
      </w:r>
      <w:r w:rsidR="009A1715">
        <w:rPr>
          <w:lang w:val="uk-UA"/>
        </w:rPr>
        <w:t>особистісно-розвивальною парадигмою</w:t>
      </w:r>
      <w:r w:rsidR="009A1715" w:rsidRPr="006D4C65">
        <w:rPr>
          <w:lang w:val="uk-UA"/>
        </w:rPr>
        <w:t xml:space="preserve"> навчально-виховного процесу в </w:t>
      </w:r>
      <w:r w:rsidR="009A1715">
        <w:rPr>
          <w:lang w:val="uk-UA"/>
        </w:rPr>
        <w:t xml:space="preserve">освітніх </w:t>
      </w:r>
      <w:r w:rsidR="009A1715" w:rsidRPr="006D4C65">
        <w:rPr>
          <w:lang w:val="uk-UA"/>
        </w:rPr>
        <w:t>навчальних закладах України</w:t>
      </w:r>
      <w:r w:rsidR="009A1715">
        <w:rPr>
          <w:lang w:val="uk-UA"/>
        </w:rPr>
        <w:t>, що створюється</w:t>
      </w:r>
      <w:r w:rsidR="009A1715" w:rsidRPr="006D4C65">
        <w:rPr>
          <w:lang w:val="uk-UA"/>
        </w:rPr>
        <w:t xml:space="preserve"> на принципах гуманістичної педагогіки співробітництва, партнерства, співтворчості. </w:t>
      </w:r>
    </w:p>
    <w:p w:rsidR="009A1715" w:rsidRPr="006D4C65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D4C65">
        <w:rPr>
          <w:lang w:val="uk-UA"/>
        </w:rPr>
        <w:t xml:space="preserve">Це передбачає перехід від навчально-дисциплінарної моделі організації педагогічного процесу до моделі особистісно-розвивальної, за якої кожна </w:t>
      </w:r>
      <w:r w:rsidR="009F018B">
        <w:rPr>
          <w:lang w:val="uk-UA"/>
        </w:rPr>
        <w:t xml:space="preserve">обдарована </w:t>
      </w:r>
      <w:r w:rsidRPr="006D4C65">
        <w:rPr>
          <w:lang w:val="uk-UA"/>
        </w:rPr>
        <w:t>особистість учня розглядається як творча індивідуальність.</w:t>
      </w:r>
    </w:p>
    <w:p w:rsidR="009A1715" w:rsidRPr="006D4C65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D4C65">
        <w:rPr>
          <w:lang w:val="uk-UA"/>
        </w:rPr>
        <w:lastRenderedPageBreak/>
        <w:t>Особистісно-розвивальний підхід потребує нових теоретичн</w:t>
      </w:r>
      <w:r>
        <w:rPr>
          <w:lang w:val="uk-UA"/>
        </w:rPr>
        <w:t>о-практичних</w:t>
      </w:r>
      <w:r w:rsidRPr="006D4C65">
        <w:rPr>
          <w:lang w:val="uk-UA"/>
        </w:rPr>
        <w:t xml:space="preserve"> досліджень та створення </w:t>
      </w:r>
      <w:r w:rsidR="009F018B">
        <w:rPr>
          <w:lang w:val="uk-UA"/>
        </w:rPr>
        <w:t xml:space="preserve">цілісних </w:t>
      </w:r>
      <w:r w:rsidRPr="006D4C65">
        <w:rPr>
          <w:lang w:val="uk-UA"/>
        </w:rPr>
        <w:t xml:space="preserve">інноваційних психолого-педагогічних систем, що забезпечать повноцінний розвиток кожної </w:t>
      </w:r>
      <w:r>
        <w:rPr>
          <w:lang w:val="uk-UA"/>
        </w:rPr>
        <w:t xml:space="preserve">обдарованої </w:t>
      </w:r>
      <w:r w:rsidRPr="006D4C65">
        <w:rPr>
          <w:lang w:val="uk-UA"/>
        </w:rPr>
        <w:t>особистості вихованця стосовно реалізації мети національного виховання та соціально-культурного розвитку учня.</w:t>
      </w:r>
    </w:p>
    <w:p w:rsidR="009A1715" w:rsidRPr="006D4C65" w:rsidRDefault="009A1715" w:rsidP="004C4675">
      <w:pPr>
        <w:widowControl w:val="0"/>
        <w:shd w:val="clear" w:color="auto" w:fill="FFFFFF"/>
        <w:tabs>
          <w:tab w:val="left" w:pos="709"/>
          <w:tab w:val="left" w:pos="9638"/>
        </w:tabs>
        <w:autoSpaceDE w:val="0"/>
        <w:autoSpaceDN w:val="0"/>
        <w:adjustRightInd w:val="0"/>
        <w:ind w:right="-1" w:firstLine="567"/>
        <w:jc w:val="both"/>
        <w:rPr>
          <w:lang w:val="uk-UA"/>
        </w:rPr>
      </w:pPr>
      <w:r w:rsidRPr="006D4C65">
        <w:rPr>
          <w:color w:val="000000"/>
          <w:lang w:val="uk-UA"/>
        </w:rPr>
        <w:t xml:space="preserve">Виникає закономірна необхідність цілеспрямованого, усвідомленого підходу до формування </w:t>
      </w:r>
      <w:r>
        <w:rPr>
          <w:color w:val="000000"/>
          <w:lang w:val="uk-UA"/>
        </w:rPr>
        <w:t>навчально-</w:t>
      </w:r>
      <w:r w:rsidRPr="006D4C65">
        <w:rPr>
          <w:color w:val="000000"/>
          <w:lang w:val="uk-UA"/>
        </w:rPr>
        <w:t>виховної стратегії, яка базується на психолого-пе</w:t>
      </w:r>
      <w:r>
        <w:rPr>
          <w:color w:val="000000"/>
          <w:lang w:val="uk-UA"/>
        </w:rPr>
        <w:t>д</w:t>
      </w:r>
      <w:r w:rsidRPr="006D4C65">
        <w:rPr>
          <w:color w:val="000000"/>
          <w:lang w:val="uk-UA"/>
        </w:rPr>
        <w:t>агогічному проектуванні і це дає змогу забезпе</w:t>
      </w:r>
      <w:r w:rsidRPr="006D4C65">
        <w:rPr>
          <w:color w:val="000000"/>
          <w:lang w:val="uk-UA"/>
        </w:rPr>
        <w:softHyphen/>
      </w:r>
      <w:r w:rsidRPr="006D4C65">
        <w:rPr>
          <w:color w:val="000000"/>
          <w:spacing w:val="-1"/>
          <w:lang w:val="uk-UA"/>
        </w:rPr>
        <w:t xml:space="preserve">чити переведення існуючих освітніх і </w:t>
      </w:r>
      <w:r>
        <w:rPr>
          <w:color w:val="000000"/>
          <w:spacing w:val="-1"/>
          <w:lang w:val="uk-UA"/>
        </w:rPr>
        <w:t>навчально-</w:t>
      </w:r>
      <w:r w:rsidRPr="006D4C65">
        <w:rPr>
          <w:color w:val="000000"/>
          <w:spacing w:val="-1"/>
          <w:lang w:val="uk-UA"/>
        </w:rPr>
        <w:t xml:space="preserve">виховних систем у якісно новий стан, оптимізувати їх зміст, ефективно </w:t>
      </w:r>
      <w:r>
        <w:rPr>
          <w:color w:val="000000"/>
          <w:spacing w:val="-1"/>
          <w:lang w:val="uk-UA"/>
        </w:rPr>
        <w:t xml:space="preserve">впливати на розвиток обдарованості </w:t>
      </w:r>
      <w:r w:rsidR="00D37926">
        <w:rPr>
          <w:color w:val="000000"/>
          <w:spacing w:val="-1"/>
          <w:lang w:val="uk-UA"/>
        </w:rPr>
        <w:t xml:space="preserve">всіх </w:t>
      </w:r>
      <w:r>
        <w:rPr>
          <w:color w:val="000000"/>
          <w:spacing w:val="-1"/>
          <w:lang w:val="uk-UA"/>
        </w:rPr>
        <w:t>учнів.</w:t>
      </w:r>
    </w:p>
    <w:p w:rsidR="009A1715" w:rsidRDefault="00D37926" w:rsidP="004C4675">
      <w:pPr>
        <w:widowControl w:val="0"/>
        <w:shd w:val="clear" w:color="auto" w:fill="FFFFFF"/>
        <w:tabs>
          <w:tab w:val="left" w:pos="709"/>
          <w:tab w:val="left" w:pos="9638"/>
        </w:tabs>
        <w:autoSpaceDE w:val="0"/>
        <w:autoSpaceDN w:val="0"/>
        <w:adjustRightInd w:val="0"/>
        <w:ind w:right="-1" w:firstLine="567"/>
        <w:jc w:val="both"/>
        <w:rPr>
          <w:color w:val="212121"/>
          <w:spacing w:val="-1"/>
          <w:lang w:val="uk-UA"/>
        </w:rPr>
      </w:pPr>
      <w:r>
        <w:rPr>
          <w:color w:val="000000"/>
          <w:lang w:val="uk-UA"/>
        </w:rPr>
        <w:t>Адже, п</w:t>
      </w:r>
      <w:r w:rsidR="009A1715" w:rsidRPr="006D4C65">
        <w:rPr>
          <w:color w:val="000000"/>
          <w:lang w:val="uk-UA"/>
        </w:rPr>
        <w:t>роективна, особистісно-розвивальна педагогіка спрямована на випе</w:t>
      </w:r>
      <w:r w:rsidR="009A1715" w:rsidRPr="006D4C65">
        <w:rPr>
          <w:color w:val="000000"/>
          <w:lang w:val="uk-UA"/>
        </w:rPr>
        <w:softHyphen/>
      </w:r>
      <w:r w:rsidR="009A1715" w:rsidRPr="006D4C65">
        <w:rPr>
          <w:color w:val="000000"/>
          <w:spacing w:val="2"/>
          <w:lang w:val="uk-UA"/>
        </w:rPr>
        <w:t xml:space="preserve">реджаюче, цілісне, фундаментальне розв'язання основних суперечностей, </w:t>
      </w:r>
      <w:r w:rsidR="009A1715" w:rsidRPr="006D4C65">
        <w:rPr>
          <w:color w:val="212121"/>
          <w:spacing w:val="-1"/>
          <w:lang w:val="uk-UA"/>
        </w:rPr>
        <w:t xml:space="preserve">що виникають у становленні школи майбутнього - школи гуманізму, в </w:t>
      </w:r>
      <w:r w:rsidR="009A1715" w:rsidRPr="006D4C65">
        <w:rPr>
          <w:color w:val="212121"/>
          <w:spacing w:val="-2"/>
          <w:lang w:val="uk-UA"/>
        </w:rPr>
        <w:t xml:space="preserve">якій </w:t>
      </w:r>
      <w:r w:rsidR="009A1715">
        <w:rPr>
          <w:color w:val="212121"/>
          <w:spacing w:val="-2"/>
          <w:lang w:val="uk-UA"/>
        </w:rPr>
        <w:t xml:space="preserve">обдарований </w:t>
      </w:r>
      <w:r w:rsidR="009A1715" w:rsidRPr="006D4C65">
        <w:rPr>
          <w:color w:val="212121"/>
          <w:spacing w:val="-2"/>
          <w:lang w:val="uk-UA"/>
        </w:rPr>
        <w:t xml:space="preserve">учень з його складним світом </w:t>
      </w:r>
      <w:r w:rsidR="009A1715" w:rsidRPr="006D4C65">
        <w:rPr>
          <w:color w:val="212121"/>
          <w:spacing w:val="-1"/>
          <w:lang w:val="uk-UA"/>
        </w:rPr>
        <w:t xml:space="preserve">думок, почуттів, головною цінністю, </w:t>
      </w:r>
      <w:r w:rsidR="009A1715" w:rsidRPr="006D4C65">
        <w:rPr>
          <w:color w:val="212121"/>
          <w:spacing w:val="-2"/>
          <w:lang w:val="uk-UA"/>
        </w:rPr>
        <w:t xml:space="preserve">є центром навчально-виховного процесу, </w:t>
      </w:r>
      <w:r w:rsidR="009A1715" w:rsidRPr="006D4C65">
        <w:rPr>
          <w:color w:val="212121"/>
          <w:spacing w:val="-1"/>
          <w:lang w:val="uk-UA"/>
        </w:rPr>
        <w:t>суб'єктом життя.</w:t>
      </w:r>
    </w:p>
    <w:p w:rsidR="00D37926" w:rsidRDefault="00D37926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D37926">
        <w:rPr>
          <w:b/>
          <w:color w:val="212121"/>
          <w:spacing w:val="-1"/>
          <w:lang w:val="uk-UA"/>
        </w:rPr>
        <w:t>Технологічною основою наукових досліджень</w:t>
      </w:r>
      <w:r>
        <w:rPr>
          <w:color w:val="212121"/>
          <w:spacing w:val="-1"/>
          <w:lang w:val="uk-UA"/>
        </w:rPr>
        <w:t xml:space="preserve"> р</w:t>
      </w:r>
      <w:r w:rsidR="009A1715" w:rsidRPr="0036475D">
        <w:rPr>
          <w:lang w:val="uk-UA"/>
        </w:rPr>
        <w:t xml:space="preserve">озвитку </w:t>
      </w:r>
      <w:r w:rsidR="009A1715">
        <w:rPr>
          <w:lang w:val="uk-UA"/>
        </w:rPr>
        <w:t xml:space="preserve">обдарованості учнів </w:t>
      </w:r>
      <w:r>
        <w:rPr>
          <w:lang w:val="uk-UA"/>
        </w:rPr>
        <w:t xml:space="preserve">є система психолого-медико-педагічних </w:t>
      </w:r>
      <w:r w:rsidR="009A1715">
        <w:rPr>
          <w:lang w:val="uk-UA"/>
        </w:rPr>
        <w:t>технологій проектування особистісно</w:t>
      </w:r>
      <w:r>
        <w:rPr>
          <w:lang w:val="uk-UA"/>
        </w:rPr>
        <w:t>го</w:t>
      </w:r>
      <w:r w:rsidR="009A1715">
        <w:rPr>
          <w:lang w:val="uk-UA"/>
        </w:rPr>
        <w:t xml:space="preserve">-розвивального змісту </w:t>
      </w:r>
      <w:r>
        <w:rPr>
          <w:lang w:val="uk-UA"/>
        </w:rPr>
        <w:t>освітнього</w:t>
      </w:r>
      <w:r w:rsidR="009A1715">
        <w:rPr>
          <w:lang w:val="uk-UA"/>
        </w:rPr>
        <w:t xml:space="preserve"> процесу</w:t>
      </w:r>
      <w:r>
        <w:rPr>
          <w:lang w:val="uk-UA"/>
        </w:rPr>
        <w:t>, що</w:t>
      </w:r>
      <w:r w:rsidR="009A1715" w:rsidRPr="0036475D">
        <w:rPr>
          <w:lang w:val="uk-UA"/>
        </w:rPr>
        <w:t xml:space="preserve"> конкретиз</w:t>
      </w:r>
      <w:r>
        <w:rPr>
          <w:lang w:val="uk-UA"/>
        </w:rPr>
        <w:t>ує</w:t>
      </w:r>
      <w:r w:rsidR="009A1715" w:rsidRPr="0036475D">
        <w:rPr>
          <w:lang w:val="uk-UA"/>
        </w:rPr>
        <w:t xml:space="preserve"> зміни смислового поля взаємодії </w:t>
      </w:r>
      <w:r>
        <w:rPr>
          <w:lang w:val="uk-UA"/>
        </w:rPr>
        <w:t xml:space="preserve">обдарованої </w:t>
      </w:r>
      <w:r w:rsidR="009A1715" w:rsidRPr="0036475D">
        <w:rPr>
          <w:lang w:val="uk-UA"/>
        </w:rPr>
        <w:t xml:space="preserve">особистості зі світом і дає можливість розширити погляд на весь можливий онтогенетичний життєвий цикл. </w:t>
      </w:r>
    </w:p>
    <w:p w:rsidR="009A1715" w:rsidRPr="0036475D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9A1715">
        <w:rPr>
          <w:lang w:val="uk-UA"/>
        </w:rPr>
        <w:t xml:space="preserve">В ході </w:t>
      </w:r>
      <w:r w:rsidR="00D37926">
        <w:rPr>
          <w:lang w:val="uk-UA"/>
        </w:rPr>
        <w:t xml:space="preserve">подальшої </w:t>
      </w:r>
      <w:r>
        <w:rPr>
          <w:lang w:val="uk-UA"/>
        </w:rPr>
        <w:t>науково-дослідної роботи</w:t>
      </w:r>
      <w:r w:rsidRPr="009A1715">
        <w:rPr>
          <w:lang w:val="uk-UA"/>
        </w:rPr>
        <w:t xml:space="preserve"> </w:t>
      </w:r>
      <w:r>
        <w:rPr>
          <w:lang w:val="uk-UA"/>
        </w:rPr>
        <w:t>планується виявити</w:t>
      </w:r>
      <w:r w:rsidRPr="009A1715">
        <w:rPr>
          <w:lang w:val="uk-UA"/>
        </w:rPr>
        <w:t xml:space="preserve"> психологічні </w:t>
      </w:r>
      <w:r w:rsidRPr="0036475D">
        <w:rPr>
          <w:lang w:val="uk-UA"/>
        </w:rPr>
        <w:t xml:space="preserve">і педагогічні </w:t>
      </w:r>
      <w:r w:rsidRPr="009A1715">
        <w:rPr>
          <w:lang w:val="uk-UA"/>
        </w:rPr>
        <w:t xml:space="preserve">засади становлення </w:t>
      </w:r>
      <w:r>
        <w:rPr>
          <w:lang w:val="uk-UA"/>
        </w:rPr>
        <w:t xml:space="preserve">та розвитку обдарованості учнів у системі роботи </w:t>
      </w:r>
      <w:r w:rsidR="00D37926">
        <w:rPr>
          <w:lang w:val="uk-UA"/>
        </w:rPr>
        <w:t xml:space="preserve">загальноосвітніх </w:t>
      </w:r>
      <w:r>
        <w:rPr>
          <w:lang w:val="uk-UA"/>
        </w:rPr>
        <w:t>освітніх закладів різного типу.</w:t>
      </w:r>
    </w:p>
    <w:p w:rsidR="009A1715" w:rsidRPr="0036475D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36475D">
        <w:rPr>
          <w:lang w:val="uk-UA"/>
        </w:rPr>
        <w:t xml:space="preserve">В дослідженні </w:t>
      </w:r>
      <w:r>
        <w:rPr>
          <w:lang w:val="uk-UA"/>
        </w:rPr>
        <w:t>також необхідно розробити</w:t>
      </w:r>
      <w:r w:rsidRPr="0036475D">
        <w:rPr>
          <w:lang w:val="uk-UA"/>
        </w:rPr>
        <w:t xml:space="preserve"> складники кожного компонента </w:t>
      </w:r>
      <w:r>
        <w:rPr>
          <w:lang w:val="uk-UA"/>
        </w:rPr>
        <w:t xml:space="preserve">цілісної системи </w:t>
      </w:r>
      <w:r w:rsidRPr="0036475D">
        <w:rPr>
          <w:lang w:val="uk-UA"/>
        </w:rPr>
        <w:t xml:space="preserve">(фізичного, психічного, соціального і духовного) розвитку </w:t>
      </w:r>
      <w:r>
        <w:rPr>
          <w:lang w:val="uk-UA"/>
        </w:rPr>
        <w:t xml:space="preserve">обдарованості </w:t>
      </w:r>
      <w:r w:rsidRPr="0036475D">
        <w:rPr>
          <w:lang w:val="uk-UA"/>
        </w:rPr>
        <w:t>особистості</w:t>
      </w:r>
      <w:r>
        <w:rPr>
          <w:lang w:val="uk-UA"/>
        </w:rPr>
        <w:t>. А саме</w:t>
      </w:r>
      <w:r w:rsidRPr="0036475D">
        <w:rPr>
          <w:lang w:val="uk-UA"/>
        </w:rPr>
        <w:t>:</w:t>
      </w:r>
    </w:p>
    <w:p w:rsidR="009A1715" w:rsidRPr="00605B60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05B60">
        <w:rPr>
          <w:lang w:val="uk-UA"/>
        </w:rPr>
        <w:t xml:space="preserve">- створити невідомі раніше психолого-педагогічні технології проектування особистісно-розвивального змісту </w:t>
      </w:r>
      <w:r w:rsidR="00D37926" w:rsidRPr="00605B60">
        <w:rPr>
          <w:lang w:val="uk-UA"/>
        </w:rPr>
        <w:t>навчально-</w:t>
      </w:r>
      <w:r w:rsidRPr="00605B60">
        <w:rPr>
          <w:lang w:val="uk-UA"/>
        </w:rPr>
        <w:t xml:space="preserve">виховного процесу, експериментально довести конструктивний їх вплив на розвиток і саморозвиток </w:t>
      </w:r>
      <w:r w:rsidR="00D37926" w:rsidRPr="00605B60">
        <w:rPr>
          <w:lang w:val="uk-UA"/>
        </w:rPr>
        <w:t xml:space="preserve">обдарованої </w:t>
      </w:r>
      <w:r w:rsidRPr="00605B60">
        <w:rPr>
          <w:lang w:val="uk-UA"/>
        </w:rPr>
        <w:t xml:space="preserve">особистості; </w:t>
      </w:r>
    </w:p>
    <w:p w:rsidR="009A1715" w:rsidRPr="00605B60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05B60">
        <w:rPr>
          <w:lang w:val="uk-UA"/>
        </w:rPr>
        <w:t xml:space="preserve">- розробити методичний підхід до виявлення необхідного набору діагностичних </w:t>
      </w:r>
      <w:proofErr w:type="spellStart"/>
      <w:r w:rsidRPr="00605B60">
        <w:rPr>
          <w:lang w:val="uk-UA"/>
        </w:rPr>
        <w:t>методик</w:t>
      </w:r>
      <w:proofErr w:type="spellEnd"/>
      <w:r w:rsidRPr="00605B60">
        <w:rPr>
          <w:lang w:val="uk-UA"/>
        </w:rPr>
        <w:t xml:space="preserve"> для цілеспрямованої комплексної діагностики обдарован</w:t>
      </w:r>
      <w:r w:rsidR="00D37926" w:rsidRPr="00605B60">
        <w:rPr>
          <w:lang w:val="uk-UA"/>
        </w:rPr>
        <w:t>их учнів</w:t>
      </w:r>
      <w:r w:rsidRPr="00605B60">
        <w:rPr>
          <w:lang w:val="uk-UA"/>
        </w:rPr>
        <w:t>;</w:t>
      </w:r>
    </w:p>
    <w:p w:rsidR="009A1715" w:rsidRPr="00605B60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05B60">
        <w:rPr>
          <w:lang w:val="uk-UA"/>
        </w:rPr>
        <w:t xml:space="preserve">- з’ясувати змогу переборення розуміння розвитку як не лише запрограмованого зсередини жорсткою програмою спадковості чи закодованого ззовні конвенційними приписами середовища, виявити можливості вибору </w:t>
      </w:r>
      <w:bookmarkStart w:id="0" w:name="_GoBack"/>
      <w:bookmarkEnd w:id="0"/>
      <w:r w:rsidRPr="00605B60">
        <w:rPr>
          <w:lang w:val="uk-UA"/>
        </w:rPr>
        <w:t xml:space="preserve">змісту найбільш загального і найбільш високого в ієрархії смислів сенсу виконання себе як особистості в світі. </w:t>
      </w:r>
    </w:p>
    <w:p w:rsidR="009A1715" w:rsidRPr="00605B60" w:rsidRDefault="009A1715" w:rsidP="004C4675">
      <w:pPr>
        <w:tabs>
          <w:tab w:val="left" w:pos="709"/>
          <w:tab w:val="left" w:pos="9638"/>
        </w:tabs>
        <w:ind w:right="-1" w:firstLine="567"/>
        <w:jc w:val="both"/>
        <w:rPr>
          <w:lang w:val="uk-UA"/>
        </w:rPr>
      </w:pPr>
      <w:r w:rsidRPr="00605B60">
        <w:rPr>
          <w:lang w:val="uk-UA"/>
        </w:rPr>
        <w:t xml:space="preserve">Отримані результати дозволять конкретизувати сутність розвитку обдарованості учнів, будуть служити певним внеском у розробку концепції взаємодії зовнішніх і внутрішніх чинників розвитку </w:t>
      </w:r>
      <w:r w:rsidR="00D37926" w:rsidRPr="00605B60">
        <w:rPr>
          <w:lang w:val="uk-UA"/>
        </w:rPr>
        <w:t xml:space="preserve">обдарованої </w:t>
      </w:r>
      <w:r w:rsidRPr="00605B60">
        <w:rPr>
          <w:lang w:val="uk-UA"/>
        </w:rPr>
        <w:t>особистості.</w:t>
      </w:r>
    </w:p>
    <w:p w:rsidR="009A1715" w:rsidRPr="00605B60" w:rsidRDefault="00F71DA1" w:rsidP="004C4675">
      <w:pPr>
        <w:widowControl w:val="0"/>
        <w:shd w:val="clear" w:color="auto" w:fill="FFFFFF"/>
        <w:tabs>
          <w:tab w:val="left" w:pos="709"/>
          <w:tab w:val="left" w:pos="96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lang w:val="uk-UA"/>
        </w:rPr>
      </w:pPr>
      <w:r w:rsidRPr="00605B60">
        <w:rPr>
          <w:lang w:val="en-US"/>
        </w:rPr>
        <w:t>P</w:t>
      </w:r>
      <w:r w:rsidRPr="00605B60">
        <w:rPr>
          <w:lang w:val="uk-UA"/>
        </w:rPr>
        <w:t>.</w:t>
      </w:r>
      <w:r w:rsidRPr="00605B60">
        <w:rPr>
          <w:lang w:val="en-US"/>
        </w:rPr>
        <w:t>S</w:t>
      </w:r>
      <w:r w:rsidRPr="00605B60">
        <w:rPr>
          <w:lang w:val="uk-UA"/>
        </w:rPr>
        <w:t>. посилання в Інтернеті</w:t>
      </w:r>
      <w:r w:rsidRPr="00605B60">
        <w:t> </w:t>
      </w:r>
      <w:r w:rsidR="00605B60">
        <w:rPr>
          <w:lang w:val="uk-UA"/>
        </w:rPr>
        <w:t>–</w:t>
      </w:r>
      <w:r w:rsidRPr="00605B60">
        <w:rPr>
          <w:lang w:val="uk-UA"/>
        </w:rPr>
        <w:t xml:space="preserve"> презентації: </w:t>
      </w:r>
      <w:hyperlink r:id="rId6" w:tgtFrame="_blank" w:history="1">
        <w:proofErr w:type="spellStart"/>
        <w:r w:rsidRPr="00605B60">
          <w:rPr>
            <w:rStyle w:val="a3"/>
            <w:bCs/>
            <w:color w:val="auto"/>
            <w:u w:val="none"/>
          </w:rPr>
          <w:t>goo</w:t>
        </w:r>
        <w:proofErr w:type="spellEnd"/>
        <w:r w:rsidRPr="00605B60">
          <w:rPr>
            <w:rStyle w:val="a3"/>
            <w:bCs/>
            <w:color w:val="auto"/>
            <w:u w:val="none"/>
            <w:lang w:val="uk-UA"/>
          </w:rPr>
          <w:t>.</w:t>
        </w:r>
        <w:proofErr w:type="spellStart"/>
        <w:r w:rsidRPr="00605B60">
          <w:rPr>
            <w:rStyle w:val="a3"/>
            <w:bCs/>
            <w:color w:val="auto"/>
            <w:u w:val="none"/>
          </w:rPr>
          <w:t>gl</w:t>
        </w:r>
        <w:proofErr w:type="spellEnd"/>
        <w:r w:rsidRPr="00605B60">
          <w:rPr>
            <w:rStyle w:val="a3"/>
            <w:bCs/>
            <w:color w:val="auto"/>
            <w:u w:val="none"/>
            <w:lang w:val="uk-UA"/>
          </w:rPr>
          <w:t>/</w:t>
        </w:r>
        <w:r w:rsidRPr="00605B60">
          <w:rPr>
            <w:rStyle w:val="a3"/>
            <w:bCs/>
            <w:color w:val="auto"/>
            <w:u w:val="none"/>
          </w:rPr>
          <w:t>a</w:t>
        </w:r>
        <w:r w:rsidRPr="00605B60">
          <w:rPr>
            <w:rStyle w:val="a3"/>
            <w:bCs/>
            <w:color w:val="auto"/>
            <w:u w:val="none"/>
            <w:lang w:val="uk-UA"/>
          </w:rPr>
          <w:t>5</w:t>
        </w:r>
        <w:proofErr w:type="spellStart"/>
        <w:r w:rsidRPr="00605B60">
          <w:rPr>
            <w:rStyle w:val="a3"/>
            <w:bCs/>
            <w:color w:val="auto"/>
            <w:u w:val="none"/>
          </w:rPr>
          <w:t>Dd</w:t>
        </w:r>
        <w:proofErr w:type="spellEnd"/>
        <w:r w:rsidRPr="00605B60">
          <w:rPr>
            <w:rStyle w:val="a3"/>
            <w:bCs/>
            <w:color w:val="auto"/>
            <w:u w:val="none"/>
            <w:lang w:val="uk-UA"/>
          </w:rPr>
          <w:t>8</w:t>
        </w:r>
        <w:r w:rsidRPr="00605B60">
          <w:rPr>
            <w:rStyle w:val="a3"/>
            <w:bCs/>
            <w:color w:val="auto"/>
            <w:u w:val="none"/>
          </w:rPr>
          <w:t>P</w:t>
        </w:r>
      </w:hyperlink>
      <w:r w:rsidRPr="00605B60">
        <w:rPr>
          <w:lang w:val="uk-UA"/>
        </w:rPr>
        <w:t xml:space="preserve">  </w:t>
      </w:r>
    </w:p>
    <w:p w:rsidR="009A1715" w:rsidRPr="00605B60" w:rsidRDefault="009A1715" w:rsidP="004C4675">
      <w:pPr>
        <w:tabs>
          <w:tab w:val="left" w:pos="709"/>
          <w:tab w:val="left" w:pos="9638"/>
        </w:tabs>
        <w:ind w:right="-1" w:firstLine="567"/>
        <w:rPr>
          <w:lang w:val="uk-UA"/>
        </w:rPr>
      </w:pPr>
    </w:p>
    <w:sectPr w:rsidR="009A1715" w:rsidRPr="00605B60" w:rsidSect="004C467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70C"/>
    <w:multiLevelType w:val="hybridMultilevel"/>
    <w:tmpl w:val="73D42D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83"/>
    <w:rsid w:val="000E374F"/>
    <w:rsid w:val="00125783"/>
    <w:rsid w:val="002902B4"/>
    <w:rsid w:val="002C45B8"/>
    <w:rsid w:val="004A1BB3"/>
    <w:rsid w:val="004B2720"/>
    <w:rsid w:val="004C4675"/>
    <w:rsid w:val="00605B60"/>
    <w:rsid w:val="0063186F"/>
    <w:rsid w:val="00757ADB"/>
    <w:rsid w:val="008C45CB"/>
    <w:rsid w:val="009A1715"/>
    <w:rsid w:val="009F018B"/>
    <w:rsid w:val="00C17D71"/>
    <w:rsid w:val="00D37926"/>
    <w:rsid w:val="00F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a5Dd8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unv332</dc:creator>
  <cp:lastModifiedBy>Татьяна</cp:lastModifiedBy>
  <cp:revision>3</cp:revision>
  <dcterms:created xsi:type="dcterms:W3CDTF">2017-05-11T07:04:00Z</dcterms:created>
  <dcterms:modified xsi:type="dcterms:W3CDTF">2017-05-11T07:06:00Z</dcterms:modified>
</cp:coreProperties>
</file>