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3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ІНСТИТУТ ОБДАРОВАНОЇ ДИТИНИ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7432E0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7358F" w:rsidRDefault="00A7358F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FB3" w:rsidRPr="00450FB9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0FB9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="00450FB9">
        <w:rPr>
          <w:rFonts w:ascii="Times New Roman" w:hAnsi="Times New Roman" w:cs="Times New Roman"/>
          <w:sz w:val="28"/>
          <w:szCs w:val="28"/>
        </w:rPr>
        <w:t xml:space="preserve"> Наталія Іванівна</w:t>
      </w:r>
    </w:p>
    <w:p w:rsidR="00A7358F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– </w:t>
      </w:r>
      <w:r w:rsidR="00450FB9">
        <w:rPr>
          <w:rFonts w:ascii="Times New Roman" w:hAnsi="Times New Roman" w:cs="Times New Roman"/>
          <w:sz w:val="28"/>
          <w:szCs w:val="28"/>
        </w:rPr>
        <w:t>діагностики обдарованості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6AFD">
        <w:rPr>
          <w:rFonts w:ascii="Times New Roman" w:hAnsi="Times New Roman" w:cs="Times New Roman"/>
          <w:sz w:val="28"/>
          <w:szCs w:val="28"/>
        </w:rPr>
        <w:t>осада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76DE3">
        <w:rPr>
          <w:rFonts w:ascii="Times New Roman" w:hAnsi="Times New Roman" w:cs="Times New Roman"/>
          <w:sz w:val="28"/>
          <w:szCs w:val="28"/>
        </w:rPr>
        <w:t xml:space="preserve"> провідний науковий співробітник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6AFD">
        <w:rPr>
          <w:rFonts w:ascii="Times New Roman" w:hAnsi="Times New Roman" w:cs="Times New Roman"/>
          <w:sz w:val="28"/>
          <w:szCs w:val="28"/>
        </w:rPr>
        <w:t>аукова ступень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76DE3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C76DE3">
        <w:rPr>
          <w:rFonts w:ascii="Times New Roman" w:hAnsi="Times New Roman" w:cs="Times New Roman"/>
          <w:sz w:val="28"/>
          <w:szCs w:val="28"/>
        </w:rPr>
        <w:t>.</w:t>
      </w:r>
    </w:p>
    <w:p w:rsidR="00A7358F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Наукове звання – </w:t>
      </w:r>
      <w:proofErr w:type="spellStart"/>
      <w:r w:rsidR="00C76DE3"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 w:rsidR="00C76DE3">
        <w:rPr>
          <w:rFonts w:ascii="Times New Roman" w:hAnsi="Times New Roman" w:cs="Times New Roman"/>
          <w:sz w:val="28"/>
          <w:szCs w:val="28"/>
        </w:rPr>
        <w:t>.</w:t>
      </w:r>
    </w:p>
    <w:p w:rsidR="00571FAB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571FAB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FAB">
        <w:rPr>
          <w:rFonts w:ascii="Times New Roman" w:hAnsi="Times New Roman" w:cs="Times New Roman"/>
          <w:b/>
          <w:sz w:val="28"/>
          <w:szCs w:val="28"/>
        </w:rPr>
        <w:t>Н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>ауков</w:t>
      </w:r>
      <w:r w:rsidRPr="00571FAB">
        <w:rPr>
          <w:rFonts w:ascii="Times New Roman" w:hAnsi="Times New Roman" w:cs="Times New Roman"/>
          <w:b/>
          <w:sz w:val="28"/>
          <w:szCs w:val="28"/>
        </w:rPr>
        <w:t>і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 xml:space="preserve"> публікаці</w:t>
      </w:r>
      <w:r w:rsidRPr="00571FAB">
        <w:rPr>
          <w:rFonts w:ascii="Times New Roman" w:hAnsi="Times New Roman" w:cs="Times New Roman"/>
          <w:b/>
          <w:sz w:val="28"/>
          <w:szCs w:val="28"/>
        </w:rPr>
        <w:t>ї (за останні три роки):</w:t>
      </w:r>
    </w:p>
    <w:p w:rsidR="00571FAB" w:rsidRDefault="00A7358F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науково-метричні видання</w:t>
      </w:r>
      <w:r w:rsidR="00571FAB">
        <w:rPr>
          <w:rFonts w:ascii="Times New Roman" w:hAnsi="Times New Roman" w:cs="Times New Roman"/>
          <w:sz w:val="28"/>
          <w:szCs w:val="28"/>
        </w:rPr>
        <w:t>:</w:t>
      </w:r>
    </w:p>
    <w:p w:rsidR="0032489B" w:rsidRDefault="0032489B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Н. І. Здібності та критерії їх визначення готовності учня до самостійного дослідницького пошуку //  Н. І. </w:t>
      </w: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, К. </w:t>
      </w: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Г.Постова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 / Навчання і виховання обдарованої дитини: теорія та практика : Збірник наукових праць. Випуск 13. –</w:t>
      </w:r>
      <w:r w:rsidR="00896A09">
        <w:rPr>
          <w:rFonts w:ascii="Times New Roman" w:hAnsi="Times New Roman" w:cs="Times New Roman"/>
          <w:sz w:val="28"/>
          <w:szCs w:val="28"/>
        </w:rPr>
        <w:t xml:space="preserve"> </w:t>
      </w:r>
      <w:r w:rsidRPr="0032489B">
        <w:rPr>
          <w:rFonts w:ascii="Times New Roman" w:hAnsi="Times New Roman" w:cs="Times New Roman"/>
          <w:sz w:val="28"/>
          <w:szCs w:val="28"/>
        </w:rPr>
        <w:t xml:space="preserve">К. </w:t>
      </w:r>
      <w:r w:rsidR="00896A09">
        <w:rPr>
          <w:rFonts w:ascii="Times New Roman" w:hAnsi="Times New Roman" w:cs="Times New Roman"/>
          <w:sz w:val="28"/>
          <w:szCs w:val="28"/>
        </w:rPr>
        <w:t xml:space="preserve">: </w:t>
      </w:r>
      <w:r w:rsidRPr="0032489B">
        <w:rPr>
          <w:rFonts w:ascii="Times New Roman" w:hAnsi="Times New Roman" w:cs="Times New Roman"/>
          <w:sz w:val="28"/>
          <w:szCs w:val="28"/>
        </w:rPr>
        <w:t>Інститут обдарованої дитини, 2014. – С. .</w:t>
      </w:r>
    </w:p>
    <w:p w:rsidR="0032489B" w:rsidRDefault="0032489B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Н. І.</w:t>
      </w:r>
      <w:r w:rsidR="00896A09">
        <w:rPr>
          <w:rFonts w:ascii="Times New Roman" w:hAnsi="Times New Roman" w:cs="Times New Roman"/>
          <w:sz w:val="28"/>
          <w:szCs w:val="28"/>
        </w:rPr>
        <w:t xml:space="preserve"> </w:t>
      </w:r>
      <w:r w:rsidRPr="0032489B">
        <w:rPr>
          <w:rFonts w:ascii="Times New Roman" w:hAnsi="Times New Roman" w:cs="Times New Roman"/>
          <w:sz w:val="28"/>
          <w:szCs w:val="28"/>
        </w:rPr>
        <w:t xml:space="preserve">Дослідницька діяльність учнівської молоді - запорука успішного розвитку українського суспільства / </w:t>
      </w: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Н. І. ,  Дем'яненко В. // Педагогічні інновації: ідеї, реалії, перспективи: Збірник наукових праць. Випуск 2 (17). –К. </w:t>
      </w:r>
      <w:r w:rsidR="00896A09">
        <w:rPr>
          <w:rFonts w:ascii="Times New Roman" w:hAnsi="Times New Roman" w:cs="Times New Roman"/>
          <w:sz w:val="28"/>
          <w:szCs w:val="28"/>
        </w:rPr>
        <w:t xml:space="preserve">: </w:t>
      </w:r>
      <w:r w:rsidRPr="0032489B">
        <w:rPr>
          <w:rFonts w:ascii="Times New Roman" w:hAnsi="Times New Roman" w:cs="Times New Roman"/>
          <w:sz w:val="28"/>
          <w:szCs w:val="28"/>
        </w:rPr>
        <w:t xml:space="preserve">Інститут </w:t>
      </w:r>
      <w:r w:rsidR="00896A09">
        <w:rPr>
          <w:rFonts w:ascii="Times New Roman" w:hAnsi="Times New Roman" w:cs="Times New Roman"/>
          <w:sz w:val="28"/>
          <w:szCs w:val="28"/>
        </w:rPr>
        <w:t>о</w:t>
      </w:r>
      <w:r w:rsidRPr="0032489B">
        <w:rPr>
          <w:rFonts w:ascii="Times New Roman" w:hAnsi="Times New Roman" w:cs="Times New Roman"/>
          <w:sz w:val="28"/>
          <w:szCs w:val="28"/>
        </w:rPr>
        <w:t>бдарованої дитини, 2016. – С. 57-63.</w:t>
      </w:r>
    </w:p>
    <w:p w:rsidR="0032489B" w:rsidRDefault="0032489B" w:rsidP="0032489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489B" w:rsidRDefault="0032489B" w:rsidP="0032489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публікації</w:t>
      </w:r>
    </w:p>
    <w:p w:rsidR="0032489B" w:rsidRDefault="0032489B" w:rsidP="0032489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2489B" w:rsidRDefault="0032489B" w:rsidP="0032489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Н. І. Деякі технологічні та методичні аспекти дистанційної підтримки дослідницької діяльності учнів/ Обдаровані діти – інтелектуальний потенціал </w:t>
      </w: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держави:Матеріали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VII Міжнародної  наукової конференції, – К. : Інститут обдарованої дитини, 2014 – С. 35-43.</w:t>
      </w:r>
    </w:p>
    <w:p w:rsidR="0032489B" w:rsidRDefault="0032489B" w:rsidP="0032489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Н. І. Педагогічна діагностика обдарованих дітей, схильних до дослідницької діяльності // Звітна наукова конференція за результатами роботи Інституту обдарованої дитини </w:t>
      </w: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України у 2014 році : Матеріали конференції. – К. : </w:t>
      </w:r>
      <w:proofErr w:type="spellStart"/>
      <w:r w:rsidRPr="0032489B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>, 2014 – С. 22-29.</w:t>
      </w:r>
    </w:p>
    <w:p w:rsidR="0032489B" w:rsidRDefault="0032489B" w:rsidP="0032489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2489B" w:rsidRDefault="0032489B" w:rsidP="0032489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32489B">
        <w:rPr>
          <w:rFonts w:ascii="Times New Roman" w:hAnsi="Times New Roman" w:cs="Times New Roman"/>
          <w:sz w:val="28"/>
          <w:szCs w:val="28"/>
        </w:rPr>
        <w:t>І.Як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інтегрувати навчальний матеріал з енергоефективності та </w:t>
      </w: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збереженння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клімату у предметний зміст природничих дисциплін /  </w:t>
      </w: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Климат.Природа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89B">
        <w:rPr>
          <w:rFonts w:ascii="Times New Roman" w:hAnsi="Times New Roman" w:cs="Times New Roman"/>
          <w:sz w:val="28"/>
          <w:szCs w:val="28"/>
        </w:rPr>
        <w:t>Энергия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. : Матеріали </w:t>
      </w: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Педагогіческої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конференції 4-5 квітня 2014 р. (тези доповідей) </w:t>
      </w: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Киів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 – С. 29-30</w:t>
      </w:r>
    </w:p>
    <w:p w:rsidR="0032489B" w:rsidRDefault="0032489B" w:rsidP="0032489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Н. І. Схильність до дослідницької діяльності та її становлення при формуванні готовності учнів до власного дослідницького пошуку. Підтримка обдарованості у Польщі: вибрані аспекти   //  Формування освітнього середовища навчально-дослідницької діяльності дітей у контексті наступності та перспективності : Матеріали (Тези) Всеукраїнської науково-</w:t>
      </w:r>
      <w:r w:rsidRPr="0032489B">
        <w:rPr>
          <w:rFonts w:ascii="Times New Roman" w:hAnsi="Times New Roman" w:cs="Times New Roman"/>
          <w:sz w:val="28"/>
          <w:szCs w:val="28"/>
        </w:rPr>
        <w:lastRenderedPageBreak/>
        <w:t>практичної конференції. з міжнародною участю (Київ-Черкаси-Кіровоград) 22-23 квітня 2015 р.). - К., 2015. - С.121-124.</w:t>
      </w:r>
    </w:p>
    <w:p w:rsidR="0032489B" w:rsidRDefault="0032489B" w:rsidP="0032489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2489B" w:rsidRDefault="0032489B" w:rsidP="0032489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Н. І. Педагогічна підтримка розвитку схильності учнів до дослідницької діяльності //Обдаровані діти – інтелектуальний потенціал держави : Матеріали VIII Міжнародної науково-практичної конференції, 15-16 жовтня 2015 року, м. Київ. – К. : Інститут обдарованої дитини, 2015. – С.5-13.</w:t>
      </w:r>
    </w:p>
    <w:p w:rsidR="0032489B" w:rsidRDefault="0032489B" w:rsidP="0032489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Н. І. Спеціальні освітні програми роботи з обдарованими дітьми у дослідницьких університетах Туреччини  // Педагогічна компаративістика – 2015: якісний вимір освіти зарубіжжя та український контекст : Матеріали науково-практичного семінару, 11 червня 2015 року, м. Київ. –К.: Педагогічна думка,2015.– С. 143-146.</w:t>
      </w:r>
    </w:p>
    <w:p w:rsidR="0032489B" w:rsidRDefault="0032489B" w:rsidP="0032489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Н. І. Відбір обдарованих дітей, схильних до дослідницької діяльності для участі у спеціальних освітніх програмах дослідницького спрямування // Обдарованість: кількісна міра інтелекту, якісний його прояв чи підґрунтя для розвитку: Матеріали круглого столу, 15 грудня 2015 р., м. Київ. – К. : Інститут обдарованої дитини, 2015. – С.71-84.</w:t>
      </w:r>
    </w:p>
    <w:p w:rsidR="0032489B" w:rsidRDefault="0032489B" w:rsidP="0032489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2489B" w:rsidRDefault="0032489B" w:rsidP="0032489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89B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32489B">
        <w:rPr>
          <w:rFonts w:ascii="Times New Roman" w:hAnsi="Times New Roman" w:cs="Times New Roman"/>
          <w:sz w:val="28"/>
          <w:szCs w:val="28"/>
        </w:rPr>
        <w:t xml:space="preserve"> Н. І. Педагогічна підтримка обдарованих дітей, схильних до науково- дослідної діяльності// Інформаційний збірник для директора школи та завідуючого дитячим садочком 17-18 (41), вересень 2015. –К. РА " Освіта України", 2015. – С.65-69.</w:t>
      </w:r>
    </w:p>
    <w:p w:rsidR="00415EB4" w:rsidRDefault="00415EB4" w:rsidP="0032489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15EB4" w:rsidRDefault="00415EB4" w:rsidP="0032489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EB4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415EB4">
        <w:rPr>
          <w:rFonts w:ascii="Times New Roman" w:hAnsi="Times New Roman" w:cs="Times New Roman"/>
          <w:sz w:val="28"/>
          <w:szCs w:val="28"/>
        </w:rPr>
        <w:t xml:space="preserve"> Н. І. Відбір обдарованих дітей, схильних до дослідницької діяльності для участі у спеціальних освітніх програмах дослідницького спрямування. // Проектування розвитку та психолого-педагогічного супроводу обдарованої особистості :Матеріали </w:t>
      </w:r>
      <w:proofErr w:type="spellStart"/>
      <w:r w:rsidRPr="00415EB4">
        <w:rPr>
          <w:rFonts w:ascii="Times New Roman" w:hAnsi="Times New Roman" w:cs="Times New Roman"/>
          <w:sz w:val="28"/>
          <w:szCs w:val="28"/>
        </w:rPr>
        <w:t>VІІІ</w:t>
      </w:r>
      <w:proofErr w:type="spellEnd"/>
      <w:r w:rsidRPr="00415EB4">
        <w:rPr>
          <w:rFonts w:ascii="Times New Roman" w:hAnsi="Times New Roman" w:cs="Times New Roman"/>
          <w:sz w:val="28"/>
          <w:szCs w:val="28"/>
        </w:rPr>
        <w:t xml:space="preserve"> Всеукраїнської науково-практичної конференції, 5–6 квітня 2016 року, м. Кременець. – К. :  Інститут обдарованої дитини, 2016. – С.12-25.</w:t>
      </w:r>
    </w:p>
    <w:p w:rsidR="0032489B" w:rsidRDefault="0032489B" w:rsidP="0032489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71FAB" w:rsidRDefault="00A7358F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закордонні видання</w:t>
      </w:r>
      <w:r w:rsidR="00571FAB">
        <w:rPr>
          <w:rFonts w:ascii="Times New Roman" w:hAnsi="Times New Roman" w:cs="Times New Roman"/>
          <w:sz w:val="28"/>
          <w:szCs w:val="28"/>
        </w:rPr>
        <w:t>:</w:t>
      </w:r>
    </w:p>
    <w:p w:rsidR="00A7358F" w:rsidRDefault="00571FAB" w:rsidP="00571FA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(перелік)</w:t>
      </w:r>
      <w:r w:rsidR="00A73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FAB" w:rsidRDefault="00571FAB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монографії:</w:t>
      </w:r>
    </w:p>
    <w:p w:rsidR="00A7358F" w:rsidRDefault="00835507" w:rsidP="00571FA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835507">
        <w:rPr>
          <w:rFonts w:ascii="Times New Roman" w:hAnsi="Times New Roman" w:cs="Times New Roman"/>
          <w:sz w:val="28"/>
          <w:szCs w:val="28"/>
        </w:rPr>
        <w:t xml:space="preserve">Волощук І. С.,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Гоцуляк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 Ю. В.,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Дунець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 В. Б.,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 Н. І., Постова К. Г.,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Сіпко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 К. В., Тесленко В. В. Педагогічна підтримка обдарованих дітей схильних до дослідницької діяльності / Монографія. – К. : Інститут обдарованої дитини, 2015. – 197 с.</w:t>
      </w:r>
    </w:p>
    <w:p w:rsidR="00835507" w:rsidRDefault="000355F1" w:rsidP="00571FA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</w:p>
    <w:p w:rsidR="00571FAB" w:rsidRDefault="00A7358F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посібники (методики)</w:t>
      </w:r>
    </w:p>
    <w:p w:rsidR="00A7358F" w:rsidRDefault="00C76DE3" w:rsidP="00C76DE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DE3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C76DE3">
        <w:rPr>
          <w:rFonts w:ascii="Times New Roman" w:hAnsi="Times New Roman" w:cs="Times New Roman"/>
          <w:sz w:val="28"/>
          <w:szCs w:val="28"/>
        </w:rPr>
        <w:t xml:space="preserve">  Н.  І. Дистанційна підтримка дослідницької </w:t>
      </w:r>
      <w:proofErr w:type="spellStart"/>
      <w:r w:rsidRPr="00C76DE3">
        <w:rPr>
          <w:rFonts w:ascii="Times New Roman" w:hAnsi="Times New Roman" w:cs="Times New Roman"/>
          <w:sz w:val="28"/>
          <w:szCs w:val="28"/>
        </w:rPr>
        <w:t>діяль</w:t>
      </w:r>
      <w:proofErr w:type="spellEnd"/>
      <w:r w:rsidRPr="00C76D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6DE3">
        <w:rPr>
          <w:rFonts w:ascii="Times New Roman" w:hAnsi="Times New Roman" w:cs="Times New Roman"/>
          <w:sz w:val="28"/>
          <w:szCs w:val="28"/>
        </w:rPr>
        <w:t>ності</w:t>
      </w:r>
      <w:proofErr w:type="spellEnd"/>
      <w:r w:rsidRPr="00C76DE3">
        <w:rPr>
          <w:rFonts w:ascii="Times New Roman" w:hAnsi="Times New Roman" w:cs="Times New Roman"/>
          <w:sz w:val="28"/>
          <w:szCs w:val="28"/>
        </w:rPr>
        <w:t xml:space="preserve"> учнів: методичні рекомендації. – К.: Інститут обдарованої дитини, 2014. – 87 с.</w:t>
      </w:r>
    </w:p>
    <w:p w:rsidR="00835507" w:rsidRPr="00835507" w:rsidRDefault="00835507" w:rsidP="00835507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07">
        <w:rPr>
          <w:rFonts w:ascii="Times New Roman" w:hAnsi="Times New Roman" w:cs="Times New Roman"/>
          <w:sz w:val="28"/>
          <w:szCs w:val="28"/>
        </w:rPr>
        <w:lastRenderedPageBreak/>
        <w:t xml:space="preserve">Підготовка обдарованих учнів до участі у міжнародних конкурсах юних  дослідників: Посібник /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. Валенса,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Н.Т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Мосякіна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Н.І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К.Г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. Постова;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Н.І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>. - К. : Інститут обдарованої дитини, 2014. - 154 с.</w:t>
      </w:r>
    </w:p>
    <w:p w:rsidR="00835507" w:rsidRDefault="00835507" w:rsidP="00835507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Н.І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. Інтеграція навчального матеріалу з енергоефективності та збереження клімату у предметний зміст природничих дисциплін : Методичні рекомендації /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Поліхун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Н.І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., Польова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М.Б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 xml:space="preserve">., Постова </w:t>
      </w:r>
      <w:proofErr w:type="spellStart"/>
      <w:r w:rsidRPr="00835507">
        <w:rPr>
          <w:rFonts w:ascii="Times New Roman" w:hAnsi="Times New Roman" w:cs="Times New Roman"/>
          <w:sz w:val="28"/>
          <w:szCs w:val="28"/>
        </w:rPr>
        <w:t>К.Г</w:t>
      </w:r>
      <w:proofErr w:type="spellEnd"/>
      <w:r w:rsidRPr="00835507">
        <w:rPr>
          <w:rFonts w:ascii="Times New Roman" w:hAnsi="Times New Roman" w:cs="Times New Roman"/>
          <w:sz w:val="28"/>
          <w:szCs w:val="28"/>
        </w:rPr>
        <w:t>. – К. : Інформаційні системи, 2014. – 60 с</w:t>
      </w:r>
    </w:p>
    <w:p w:rsidR="00571FAB" w:rsidRDefault="00A7358F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підручники </w:t>
      </w:r>
    </w:p>
    <w:p w:rsidR="00350FDD" w:rsidRPr="00350FDD" w:rsidRDefault="00350FDD" w:rsidP="00350FDD">
      <w:pPr>
        <w:pStyle w:val="a9"/>
        <w:numPr>
          <w:ilvl w:val="0"/>
          <w:numId w:val="1"/>
        </w:numPr>
        <w:shd w:val="clear" w:color="auto" w:fill="FFFFFF"/>
        <w:spacing w:before="150"/>
        <w:outlineLvl w:val="1"/>
        <w:rPr>
          <w:sz w:val="28"/>
          <w:szCs w:val="28"/>
        </w:rPr>
      </w:pPr>
      <w:proofErr w:type="spellStart"/>
      <w:r w:rsidRPr="00350FDD">
        <w:rPr>
          <w:sz w:val="28"/>
          <w:szCs w:val="28"/>
        </w:rPr>
        <w:t>Науковий</w:t>
      </w:r>
      <w:proofErr w:type="spellEnd"/>
      <w:r w:rsidRPr="00350FDD">
        <w:rPr>
          <w:sz w:val="28"/>
          <w:szCs w:val="28"/>
        </w:rPr>
        <w:t xml:space="preserve"> метод для </w:t>
      </w:r>
      <w:proofErr w:type="spellStart"/>
      <w:r w:rsidRPr="00350FDD">
        <w:rPr>
          <w:sz w:val="28"/>
          <w:szCs w:val="28"/>
        </w:rPr>
        <w:t>молодих</w:t>
      </w:r>
      <w:proofErr w:type="spellEnd"/>
      <w:r w:rsidRPr="00350FDD">
        <w:rPr>
          <w:sz w:val="28"/>
          <w:szCs w:val="28"/>
        </w:rPr>
        <w:t xml:space="preserve"> </w:t>
      </w:r>
      <w:proofErr w:type="spellStart"/>
      <w:r w:rsidRPr="00350FDD">
        <w:rPr>
          <w:sz w:val="28"/>
          <w:szCs w:val="28"/>
        </w:rPr>
        <w:t>дослідників</w:t>
      </w:r>
      <w:proofErr w:type="spellEnd"/>
    </w:p>
    <w:p w:rsidR="00A7358F" w:rsidRDefault="00133782" w:rsidP="00133782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Мосякін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С.Л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.,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Новіков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О.М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.,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Мосякіна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Н.Т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.,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Поліхун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Н.І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Науковий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метод для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молодих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дослідників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Посібник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учнів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освітян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учасників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науково-технічних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конкурсів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учнівської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молоді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/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Інститут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ботаніки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імені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М.Г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Холодного НАН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України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Українське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ботанічне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товариство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Національний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технічний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університет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України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Київський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політехнічний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інститут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Інститут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обдарованої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дитини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НАПН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України</w:t>
      </w:r>
      <w:proofErr w:type="spellEnd"/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–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1337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К.: Наш Формат, 2015. – 72 с.</w:t>
      </w:r>
    </w:p>
    <w:p w:rsidR="00133782" w:rsidRPr="00133782" w:rsidRDefault="00133782" w:rsidP="00133782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16FB3" w:rsidRDefault="007E2625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506AFD">
        <w:rPr>
          <w:rFonts w:ascii="Times New Roman" w:hAnsi="Times New Roman" w:cs="Times New Roman"/>
          <w:sz w:val="28"/>
          <w:szCs w:val="28"/>
        </w:rPr>
        <w:t>ндекс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506AFD">
        <w:rPr>
          <w:rFonts w:ascii="Times New Roman" w:hAnsi="Times New Roman" w:cs="Times New Roman"/>
          <w:sz w:val="28"/>
          <w:szCs w:val="28"/>
        </w:rPr>
        <w:t>ірша</w:t>
      </w:r>
      <w:proofErr w:type="spellEnd"/>
      <w:r w:rsidR="00C16FB3">
        <w:rPr>
          <w:rFonts w:ascii="Times New Roman" w:hAnsi="Times New Roman" w:cs="Times New Roman"/>
          <w:sz w:val="28"/>
          <w:szCs w:val="28"/>
        </w:rPr>
        <w:t xml:space="preserve"> – </w:t>
      </w:r>
      <w:r w:rsidR="00835507">
        <w:rPr>
          <w:rFonts w:ascii="Times New Roman" w:hAnsi="Times New Roman" w:cs="Times New Roman"/>
          <w:sz w:val="28"/>
          <w:szCs w:val="28"/>
        </w:rPr>
        <w:t>3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506AFD">
        <w:rPr>
          <w:rFonts w:ascii="Times New Roman" w:hAnsi="Times New Roman" w:cs="Times New Roman"/>
          <w:sz w:val="28"/>
          <w:szCs w:val="28"/>
        </w:rPr>
        <w:t>копус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25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Гіпотеза наукових досліджень</w:t>
      </w:r>
      <w:r w:rsidR="00A7358F">
        <w:rPr>
          <w:rFonts w:ascii="Times New Roman" w:hAnsi="Times New Roman" w:cs="Times New Roman"/>
          <w:sz w:val="28"/>
          <w:szCs w:val="28"/>
        </w:rPr>
        <w:t xml:space="preserve"> (до 600 знаків)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6AFD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782" w:rsidRPr="00133782" w:rsidRDefault="00133782" w:rsidP="00133782">
      <w:pPr>
        <w:ind w:firstLine="624"/>
        <w:jc w:val="both"/>
        <w:rPr>
          <w:sz w:val="28"/>
          <w:szCs w:val="28"/>
          <w:lang w:val="uk-UA"/>
        </w:rPr>
      </w:pPr>
      <w:r w:rsidRPr="00133782">
        <w:rPr>
          <w:sz w:val="28"/>
          <w:szCs w:val="28"/>
          <w:lang w:val="uk-UA"/>
        </w:rPr>
        <w:t xml:space="preserve">Мотивація поведінки тісно пов'язана зі структурою особистості. Вивчення основних рис особистості і стилів поведінки обдарованих учнів, схильних до дослідницької діяльності, створення відповідної типології, може стати орієнтовною основою для визначення засобів підтримки майбутніх творців нового знання. Сучасний вчений, в нових культурних умовах, це, перед усім, результат його планомірного вирощування, яке розпочинається зі шкільної парти. Розробка діагностичного інструментарію дасть можливість визначити перспективну молодь для сфери творення нових знань. А її залучення до дослідницького навчання, до практичної дослідницької діяльності може бути забезпечене системною підтримкою, через розроблення методичного інструментарію, використання навчально-наукових досліджень в якості </w:t>
      </w:r>
      <w:proofErr w:type="spellStart"/>
      <w:r w:rsidRPr="00133782">
        <w:rPr>
          <w:sz w:val="28"/>
          <w:szCs w:val="28"/>
          <w:lang w:val="uk-UA"/>
        </w:rPr>
        <w:t>методик</w:t>
      </w:r>
      <w:proofErr w:type="spellEnd"/>
      <w:r w:rsidRPr="00133782">
        <w:rPr>
          <w:sz w:val="28"/>
          <w:szCs w:val="28"/>
          <w:lang w:val="uk-UA"/>
        </w:rPr>
        <w:t xml:space="preserve"> навчання, формування нових навчальних програм, в </w:t>
      </w:r>
      <w:proofErr w:type="spellStart"/>
      <w:r w:rsidRPr="00133782">
        <w:rPr>
          <w:sz w:val="28"/>
          <w:szCs w:val="28"/>
          <w:lang w:val="uk-UA"/>
        </w:rPr>
        <w:t>т.ч</w:t>
      </w:r>
      <w:proofErr w:type="spellEnd"/>
      <w:r w:rsidRPr="00133782">
        <w:rPr>
          <w:sz w:val="28"/>
          <w:szCs w:val="28"/>
          <w:lang w:val="uk-UA"/>
        </w:rPr>
        <w:t xml:space="preserve">. для дистанційного навчання, дистанційне </w:t>
      </w:r>
      <w:proofErr w:type="spellStart"/>
      <w:r w:rsidRPr="00133782">
        <w:rPr>
          <w:sz w:val="28"/>
          <w:szCs w:val="28"/>
          <w:lang w:val="uk-UA"/>
        </w:rPr>
        <w:t>тьюторство</w:t>
      </w:r>
      <w:proofErr w:type="spellEnd"/>
      <w:r w:rsidRPr="00133782">
        <w:rPr>
          <w:sz w:val="28"/>
          <w:szCs w:val="28"/>
          <w:lang w:val="uk-UA"/>
        </w:rPr>
        <w:t>, створення тимчасових дослідницьких колективів у співдружності школа-наукова установа тощо.</w:t>
      </w:r>
    </w:p>
    <w:p w:rsidR="00506AFD" w:rsidRDefault="00506AFD" w:rsidP="000355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06AFD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Методологічна основа наукових досліджень (до 2000 знаків):</w:t>
      </w:r>
    </w:p>
    <w:p w:rsidR="00923894" w:rsidRDefault="00923894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D12" w:rsidRDefault="00923894" w:rsidP="008C5D1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методологічні підходи до вивчення проблематики обдарованості в нашому дослідженні базуються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трансдисциплінарному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підході, який за своєю сутністю відповідає глибинній структурі Всесвіту. </w:t>
      </w:r>
      <w:r w:rsidR="00FB0F60">
        <w:rPr>
          <w:rFonts w:ascii="Times New Roman" w:hAnsi="Times New Roman" w:cs="Times New Roman"/>
          <w:sz w:val="28"/>
          <w:szCs w:val="28"/>
        </w:rPr>
        <w:t xml:space="preserve">Саме поняття обдарованості є </w:t>
      </w:r>
      <w:proofErr w:type="spellStart"/>
      <w:r w:rsidR="00FB0F60">
        <w:rPr>
          <w:rFonts w:ascii="Times New Roman" w:hAnsi="Times New Roman" w:cs="Times New Roman"/>
          <w:sz w:val="28"/>
          <w:szCs w:val="28"/>
        </w:rPr>
        <w:t>трансдисциплінарним</w:t>
      </w:r>
      <w:proofErr w:type="spellEnd"/>
      <w:r w:rsidR="00FB0F60">
        <w:rPr>
          <w:rFonts w:ascii="Times New Roman" w:hAnsi="Times New Roman" w:cs="Times New Roman"/>
          <w:sz w:val="28"/>
          <w:szCs w:val="28"/>
        </w:rPr>
        <w:t xml:space="preserve">, багатоаспектним і багатофункціональним, до кінця не визначеним і потребує комплексного вивчення на різних рівнях науки (фізіологічному, психологічному, соціальному, </w:t>
      </w:r>
      <w:r w:rsidR="00FB0F60">
        <w:rPr>
          <w:rFonts w:ascii="Times New Roman" w:hAnsi="Times New Roman" w:cs="Times New Roman"/>
          <w:sz w:val="28"/>
          <w:szCs w:val="28"/>
        </w:rPr>
        <w:lastRenderedPageBreak/>
        <w:t xml:space="preserve">педагогічному тощо). </w:t>
      </w:r>
      <w:r w:rsidR="00571332">
        <w:rPr>
          <w:rFonts w:ascii="Times New Roman" w:hAnsi="Times New Roman" w:cs="Times New Roman"/>
          <w:sz w:val="28"/>
          <w:szCs w:val="28"/>
        </w:rPr>
        <w:t xml:space="preserve">Феномен обдарованості потребує дослідження на рівні комплексу наук і великої кількості теоретичних підходів до вивчення. </w:t>
      </w:r>
      <w:r w:rsidR="008C5D12">
        <w:rPr>
          <w:rFonts w:ascii="Times New Roman" w:hAnsi="Times New Roman" w:cs="Times New Roman"/>
          <w:sz w:val="28"/>
          <w:szCs w:val="28"/>
        </w:rPr>
        <w:t>Наше дослідження передбачає наступні рівні</w:t>
      </w:r>
      <w:r w:rsidR="008C5D12" w:rsidRPr="008C5D12">
        <w:rPr>
          <w:rFonts w:ascii="Times New Roman" w:hAnsi="Times New Roman" w:cs="Times New Roman"/>
          <w:sz w:val="28"/>
          <w:szCs w:val="28"/>
        </w:rPr>
        <w:t>: рівень філософської методології; рівень загальнонаукових принципів і форм дослідження; рівень конкретно-наукової методології; рівень методики і технології дослідження і практичної діяльності</w:t>
      </w:r>
      <w:r w:rsidR="008C5D12">
        <w:rPr>
          <w:rFonts w:ascii="Times New Roman" w:hAnsi="Times New Roman" w:cs="Times New Roman"/>
          <w:sz w:val="28"/>
          <w:szCs w:val="28"/>
        </w:rPr>
        <w:t>. Завдання дослідження</w:t>
      </w:r>
      <w:r w:rsidR="00861F9E">
        <w:rPr>
          <w:rFonts w:ascii="Times New Roman" w:hAnsi="Times New Roman" w:cs="Times New Roman"/>
          <w:sz w:val="28"/>
          <w:szCs w:val="28"/>
        </w:rPr>
        <w:t xml:space="preserve"> полягає в розробленні</w:t>
      </w:r>
      <w:r w:rsidR="00571332">
        <w:rPr>
          <w:rFonts w:ascii="Times New Roman" w:hAnsi="Times New Roman" w:cs="Times New Roman"/>
          <w:sz w:val="28"/>
          <w:szCs w:val="28"/>
        </w:rPr>
        <w:t xml:space="preserve"> концептуальної моделі розвитку дослідницьких здібностей обдарованої дитини, створення спеціальних освітніх програм, відбір ефективних засобів, форм і методів організації дослідницької діяльності учнів, спрямованих на </w:t>
      </w:r>
      <w:r w:rsidR="008C5D12">
        <w:rPr>
          <w:rFonts w:ascii="Times New Roman" w:hAnsi="Times New Roman" w:cs="Times New Roman"/>
          <w:sz w:val="28"/>
          <w:szCs w:val="28"/>
        </w:rPr>
        <w:t xml:space="preserve">її </w:t>
      </w:r>
      <w:r w:rsidR="00571332">
        <w:rPr>
          <w:rFonts w:ascii="Times New Roman" w:hAnsi="Times New Roman" w:cs="Times New Roman"/>
          <w:sz w:val="28"/>
          <w:szCs w:val="28"/>
        </w:rPr>
        <w:t>розвиток.</w:t>
      </w:r>
    </w:p>
    <w:p w:rsidR="00923894" w:rsidRDefault="00923894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цьо</w:t>
      </w:r>
      <w:r w:rsidR="00FB0F60">
        <w:rPr>
          <w:rFonts w:ascii="Times New Roman" w:hAnsi="Times New Roman" w:cs="Times New Roman"/>
          <w:sz w:val="28"/>
          <w:szCs w:val="28"/>
        </w:rPr>
        <w:t xml:space="preserve">му контексті основними </w:t>
      </w:r>
      <w:r w:rsidR="00861F9E">
        <w:rPr>
          <w:rFonts w:ascii="Times New Roman" w:hAnsi="Times New Roman" w:cs="Times New Roman"/>
          <w:sz w:val="28"/>
          <w:szCs w:val="28"/>
        </w:rPr>
        <w:t>обрані</w:t>
      </w:r>
      <w:r>
        <w:rPr>
          <w:rFonts w:ascii="Times New Roman" w:hAnsi="Times New Roman" w:cs="Times New Roman"/>
          <w:sz w:val="28"/>
          <w:szCs w:val="28"/>
        </w:rPr>
        <w:t xml:space="preserve"> принципи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сінергетичного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підходу до пізнання явищ педагогічного процесу, який є відкритою</w:t>
      </w:r>
      <w:r w:rsidR="001B43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нелінійною</w:t>
      </w:r>
      <w:r w:rsidR="001B436F">
        <w:rPr>
          <w:rFonts w:ascii="Times New Roman" w:hAnsi="Times New Roman" w:cs="Times New Roman"/>
          <w:sz w:val="28"/>
          <w:szCs w:val="28"/>
        </w:rPr>
        <w:t xml:space="preserve">, самоорганізуючою і </w:t>
      </w:r>
      <w:proofErr w:type="spellStart"/>
      <w:r w:rsidR="001B436F">
        <w:rPr>
          <w:rFonts w:ascii="Times New Roman" w:hAnsi="Times New Roman" w:cs="Times New Roman"/>
          <w:sz w:val="28"/>
          <w:szCs w:val="28"/>
        </w:rPr>
        <w:t>саморозвиваючою</w:t>
      </w:r>
      <w:proofErr w:type="spellEnd"/>
      <w:r w:rsidR="00861F9E">
        <w:rPr>
          <w:rFonts w:ascii="Times New Roman" w:hAnsi="Times New Roman" w:cs="Times New Roman"/>
          <w:sz w:val="28"/>
          <w:szCs w:val="28"/>
        </w:rPr>
        <w:t xml:space="preserve"> системою, </w:t>
      </w:r>
      <w:proofErr w:type="spellStart"/>
      <w:r w:rsidR="00861F9E">
        <w:rPr>
          <w:rFonts w:ascii="Times New Roman" w:hAnsi="Times New Roman" w:cs="Times New Roman"/>
          <w:sz w:val="28"/>
          <w:szCs w:val="28"/>
        </w:rPr>
        <w:t>аксеологічного</w:t>
      </w:r>
      <w:proofErr w:type="spellEnd"/>
      <w:r w:rsidR="00861F9E">
        <w:rPr>
          <w:rFonts w:ascii="Times New Roman" w:hAnsi="Times New Roman" w:cs="Times New Roman"/>
          <w:sz w:val="28"/>
          <w:szCs w:val="28"/>
        </w:rPr>
        <w:t xml:space="preserve"> підходу, оскільки обдарована особистість відрізняється вищим рівнем інтелекту, здібностей, компетентності, які зумовлюють рівень її досягнень</w:t>
      </w:r>
      <w:r w:rsidR="00C7398F" w:rsidRPr="00C739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F9E">
        <w:rPr>
          <w:rFonts w:ascii="Times New Roman" w:hAnsi="Times New Roman" w:cs="Times New Roman"/>
          <w:sz w:val="28"/>
          <w:szCs w:val="28"/>
        </w:rPr>
        <w:t>Стосовно</w:t>
      </w:r>
      <w:r w:rsidR="001B436F">
        <w:rPr>
          <w:rFonts w:ascii="Times New Roman" w:hAnsi="Times New Roman" w:cs="Times New Roman"/>
          <w:sz w:val="28"/>
          <w:szCs w:val="28"/>
        </w:rPr>
        <w:t xml:space="preserve"> проблеми походження та розвитку здібностей обрано принципи історизму, </w:t>
      </w:r>
      <w:r w:rsidR="007F0522">
        <w:rPr>
          <w:rFonts w:ascii="Times New Roman" w:hAnsi="Times New Roman" w:cs="Times New Roman"/>
          <w:sz w:val="28"/>
          <w:szCs w:val="28"/>
        </w:rPr>
        <w:t xml:space="preserve">єдності загального і індивідуального, природного і соціального, історичного і індивідуального (особистісного) розвитку. </w:t>
      </w:r>
    </w:p>
    <w:p w:rsidR="007F0522" w:rsidRDefault="007F0522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Рівень загальнонаукової методології дослідження проблематики обдарованості спираєт</w:t>
      </w:r>
      <w:r w:rsidR="00FB0F60">
        <w:rPr>
          <w:rFonts w:ascii="Times New Roman" w:hAnsi="Times New Roman" w:cs="Times New Roman"/>
          <w:sz w:val="28"/>
          <w:szCs w:val="28"/>
        </w:rPr>
        <w:t xml:space="preserve">ься на системний підхід, який дозволяє виявити </w:t>
      </w:r>
      <w:proofErr w:type="spellStart"/>
      <w:r w:rsidR="00FB0F60">
        <w:rPr>
          <w:rFonts w:ascii="Times New Roman" w:hAnsi="Times New Roman" w:cs="Times New Roman"/>
          <w:sz w:val="28"/>
          <w:szCs w:val="28"/>
        </w:rPr>
        <w:t>взаємозвязок</w:t>
      </w:r>
      <w:proofErr w:type="spellEnd"/>
      <w:r w:rsidR="00FB0F60">
        <w:rPr>
          <w:rFonts w:ascii="Times New Roman" w:hAnsi="Times New Roman" w:cs="Times New Roman"/>
          <w:sz w:val="28"/>
          <w:szCs w:val="28"/>
        </w:rPr>
        <w:t xml:space="preserve"> і взаємозалежність всіх компонентів </w:t>
      </w:r>
      <w:proofErr w:type="spellStart"/>
      <w:r w:rsidR="00FB0F60">
        <w:rPr>
          <w:rFonts w:ascii="Times New Roman" w:hAnsi="Times New Roman" w:cs="Times New Roman"/>
          <w:sz w:val="28"/>
          <w:szCs w:val="28"/>
        </w:rPr>
        <w:t>обєкту</w:t>
      </w:r>
      <w:proofErr w:type="spellEnd"/>
      <w:r w:rsidR="00FB0F60">
        <w:rPr>
          <w:rFonts w:ascii="Times New Roman" w:hAnsi="Times New Roman" w:cs="Times New Roman"/>
          <w:sz w:val="28"/>
          <w:szCs w:val="28"/>
        </w:rPr>
        <w:t xml:space="preserve"> вивчення і на цій основі розробити практичні рекомендації. </w:t>
      </w:r>
    </w:p>
    <w:p w:rsidR="00FB0F60" w:rsidRPr="00923894" w:rsidRDefault="00FB0F60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Default="00FE36B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6BF">
        <w:rPr>
          <w:rFonts w:ascii="Times New Roman" w:hAnsi="Times New Roman" w:cs="Times New Roman"/>
          <w:sz w:val="28"/>
          <w:szCs w:val="28"/>
          <w:lang w:val="ru-RU"/>
        </w:rPr>
        <w:t>Технологічні</w:t>
      </w:r>
      <w:proofErr w:type="spellEnd"/>
      <w:r w:rsidRPr="00FE3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засоби </w:t>
      </w:r>
    </w:p>
    <w:p w:rsidR="000355F1" w:rsidRDefault="000355F1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6BF" w:rsidRPr="00FE36BF" w:rsidRDefault="00FE36B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Онтолого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керовані системи знань: інформаційні продукти пошукові системи, експертні системи тощо</w:t>
      </w:r>
    </w:p>
    <w:sectPr w:rsidR="00FE36BF" w:rsidRPr="00FE36BF" w:rsidSect="00A156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04" w:rsidRDefault="00C47004" w:rsidP="00C16FB3">
      <w:r>
        <w:separator/>
      </w:r>
    </w:p>
  </w:endnote>
  <w:endnote w:type="continuationSeparator" w:id="0">
    <w:p w:rsidR="00C47004" w:rsidRDefault="00C47004" w:rsidP="00C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04" w:rsidRDefault="00C47004" w:rsidP="00C16FB3">
      <w:r>
        <w:separator/>
      </w:r>
    </w:p>
  </w:footnote>
  <w:footnote w:type="continuationSeparator" w:id="0">
    <w:p w:rsidR="00C47004" w:rsidRDefault="00C47004" w:rsidP="00C1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B36921"/>
    <w:multiLevelType w:val="hybridMultilevel"/>
    <w:tmpl w:val="15886F48"/>
    <w:lvl w:ilvl="0" w:tplc="87648AD8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3"/>
    <w:rsid w:val="000355F1"/>
    <w:rsid w:val="00133782"/>
    <w:rsid w:val="001B436F"/>
    <w:rsid w:val="001F39DD"/>
    <w:rsid w:val="002319C5"/>
    <w:rsid w:val="0032489B"/>
    <w:rsid w:val="00350FDD"/>
    <w:rsid w:val="00376ACC"/>
    <w:rsid w:val="00415EB4"/>
    <w:rsid w:val="00450FB9"/>
    <w:rsid w:val="004725DD"/>
    <w:rsid w:val="00506AFD"/>
    <w:rsid w:val="00514283"/>
    <w:rsid w:val="00537C4D"/>
    <w:rsid w:val="00571332"/>
    <w:rsid w:val="00571FAB"/>
    <w:rsid w:val="005D6A3E"/>
    <w:rsid w:val="007432E0"/>
    <w:rsid w:val="007E2625"/>
    <w:rsid w:val="007F0522"/>
    <w:rsid w:val="00835507"/>
    <w:rsid w:val="00861F9E"/>
    <w:rsid w:val="00896A09"/>
    <w:rsid w:val="008C5D12"/>
    <w:rsid w:val="00923894"/>
    <w:rsid w:val="009351EB"/>
    <w:rsid w:val="00A156A4"/>
    <w:rsid w:val="00A7358F"/>
    <w:rsid w:val="00A87FE5"/>
    <w:rsid w:val="00AE04CF"/>
    <w:rsid w:val="00BE076E"/>
    <w:rsid w:val="00BF21F4"/>
    <w:rsid w:val="00C16FB3"/>
    <w:rsid w:val="00C47004"/>
    <w:rsid w:val="00C7398F"/>
    <w:rsid w:val="00C76DE3"/>
    <w:rsid w:val="00D429C7"/>
    <w:rsid w:val="00D63D73"/>
    <w:rsid w:val="00DE456A"/>
    <w:rsid w:val="00E231B7"/>
    <w:rsid w:val="00FB0F60"/>
    <w:rsid w:val="00FE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350F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50F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List Paragraph"/>
    <w:basedOn w:val="a"/>
    <w:uiPriority w:val="34"/>
    <w:qFormat/>
    <w:rsid w:val="00350FDD"/>
    <w:pPr>
      <w:ind w:left="720"/>
      <w:contextualSpacing/>
    </w:pPr>
  </w:style>
  <w:style w:type="paragraph" w:styleId="aa">
    <w:name w:val="Body Text"/>
    <w:basedOn w:val="a"/>
    <w:link w:val="ab"/>
    <w:rsid w:val="00E231B7"/>
    <w:pPr>
      <w:widowControl w:val="0"/>
      <w:autoSpaceDE w:val="0"/>
      <w:autoSpaceDN w:val="0"/>
      <w:adjustRightInd w:val="0"/>
      <w:spacing w:before="220" w:after="120" w:line="480" w:lineRule="auto"/>
      <w:ind w:firstLine="700"/>
      <w:jc w:val="both"/>
    </w:pPr>
  </w:style>
  <w:style w:type="character" w:customStyle="1" w:styleId="ab">
    <w:name w:val="Основной текст Знак"/>
    <w:basedOn w:val="a0"/>
    <w:link w:val="aa"/>
    <w:rsid w:val="00E23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231B7"/>
    <w:pPr>
      <w:widowControl w:val="0"/>
      <w:autoSpaceDE w:val="0"/>
      <w:autoSpaceDN w:val="0"/>
      <w:adjustRightInd w:val="0"/>
      <w:spacing w:before="220" w:after="120" w:line="480" w:lineRule="auto"/>
      <w:ind w:left="283" w:firstLine="700"/>
      <w:jc w:val="both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E23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E231B7"/>
    <w:pPr>
      <w:widowControl w:val="0"/>
      <w:autoSpaceDE w:val="0"/>
      <w:autoSpaceDN w:val="0"/>
      <w:adjustRightInd w:val="0"/>
      <w:spacing w:before="220" w:line="480" w:lineRule="auto"/>
      <w:ind w:firstLine="70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E231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E231B7"/>
    <w:rPr>
      <w:vertAlign w:val="superscript"/>
    </w:rPr>
  </w:style>
  <w:style w:type="table" w:styleId="af">
    <w:name w:val="Table Grid"/>
    <w:basedOn w:val="a1"/>
    <w:rsid w:val="00E23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350F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50F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List Paragraph"/>
    <w:basedOn w:val="a"/>
    <w:uiPriority w:val="34"/>
    <w:qFormat/>
    <w:rsid w:val="00350FDD"/>
    <w:pPr>
      <w:ind w:left="720"/>
      <w:contextualSpacing/>
    </w:pPr>
  </w:style>
  <w:style w:type="paragraph" w:styleId="aa">
    <w:name w:val="Body Text"/>
    <w:basedOn w:val="a"/>
    <w:link w:val="ab"/>
    <w:rsid w:val="00E231B7"/>
    <w:pPr>
      <w:widowControl w:val="0"/>
      <w:autoSpaceDE w:val="0"/>
      <w:autoSpaceDN w:val="0"/>
      <w:adjustRightInd w:val="0"/>
      <w:spacing w:before="220" w:after="120" w:line="480" w:lineRule="auto"/>
      <w:ind w:firstLine="700"/>
      <w:jc w:val="both"/>
    </w:pPr>
  </w:style>
  <w:style w:type="character" w:customStyle="1" w:styleId="ab">
    <w:name w:val="Основной текст Знак"/>
    <w:basedOn w:val="a0"/>
    <w:link w:val="aa"/>
    <w:rsid w:val="00E23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231B7"/>
    <w:pPr>
      <w:widowControl w:val="0"/>
      <w:autoSpaceDE w:val="0"/>
      <w:autoSpaceDN w:val="0"/>
      <w:adjustRightInd w:val="0"/>
      <w:spacing w:before="220" w:after="120" w:line="480" w:lineRule="auto"/>
      <w:ind w:left="283" w:firstLine="700"/>
      <w:jc w:val="both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E23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E231B7"/>
    <w:pPr>
      <w:widowControl w:val="0"/>
      <w:autoSpaceDE w:val="0"/>
      <w:autoSpaceDN w:val="0"/>
      <w:adjustRightInd w:val="0"/>
      <w:spacing w:before="220" w:line="480" w:lineRule="auto"/>
      <w:ind w:firstLine="70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E231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E231B7"/>
    <w:rPr>
      <w:vertAlign w:val="superscript"/>
    </w:rPr>
  </w:style>
  <w:style w:type="table" w:styleId="af">
    <w:name w:val="Table Grid"/>
    <w:basedOn w:val="a1"/>
    <w:rsid w:val="00E23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3</cp:revision>
  <dcterms:created xsi:type="dcterms:W3CDTF">2017-05-12T08:24:00Z</dcterms:created>
  <dcterms:modified xsi:type="dcterms:W3CDTF">2017-05-12T08:24:00Z</dcterms:modified>
</cp:coreProperties>
</file>