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47" w:rsidRPr="005B1147" w:rsidRDefault="009446AD" w:rsidP="00CC73E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3E7">
        <w:rPr>
          <w:b/>
          <w:sz w:val="28"/>
          <w:szCs w:val="28"/>
          <w:lang w:val="uk-UA"/>
        </w:rPr>
        <w:t>З</w:t>
      </w:r>
      <w:r w:rsidR="00FF1BFB" w:rsidRPr="005B1147">
        <w:rPr>
          <w:b/>
          <w:sz w:val="28"/>
          <w:szCs w:val="28"/>
          <w:lang w:val="uk-UA"/>
        </w:rPr>
        <w:t xml:space="preserve">авдання </w:t>
      </w:r>
      <w:r w:rsidR="003E19D2">
        <w:rPr>
          <w:b/>
          <w:sz w:val="28"/>
          <w:szCs w:val="28"/>
          <w:lang w:val="uk-UA"/>
        </w:rPr>
        <w:t>основного</w:t>
      </w:r>
      <w:r w:rsidR="003519F1">
        <w:rPr>
          <w:b/>
          <w:sz w:val="28"/>
          <w:szCs w:val="28"/>
          <w:lang w:val="uk-UA"/>
        </w:rPr>
        <w:t xml:space="preserve"> етапу </w:t>
      </w:r>
      <w:r w:rsidR="007164C7">
        <w:rPr>
          <w:b/>
          <w:sz w:val="28"/>
          <w:szCs w:val="28"/>
          <w:lang w:val="uk-UA"/>
        </w:rPr>
        <w:t>відбіркового</w:t>
      </w:r>
      <w:r w:rsidR="00FF1BFB" w:rsidRPr="005B1147">
        <w:rPr>
          <w:b/>
          <w:sz w:val="28"/>
          <w:szCs w:val="28"/>
          <w:lang w:val="uk-UA"/>
        </w:rPr>
        <w:t xml:space="preserve"> туру </w:t>
      </w:r>
    </w:p>
    <w:p w:rsidR="00FF1BFB" w:rsidRPr="00FF1BFB" w:rsidRDefault="009446AD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Всеукраїнського</w:t>
      </w:r>
      <w:r w:rsidR="00FF1BFB" w:rsidRPr="00FF1BFB">
        <w:rPr>
          <w:sz w:val="28"/>
          <w:szCs w:val="28"/>
          <w:lang w:val="uk-UA"/>
        </w:rPr>
        <w:t xml:space="preserve"> Інтернет </w:t>
      </w:r>
      <w:r>
        <w:rPr>
          <w:sz w:val="28"/>
          <w:szCs w:val="28"/>
          <w:lang w:val="uk-UA"/>
        </w:rPr>
        <w:t>–</w:t>
      </w:r>
      <w:r w:rsidR="00FF1BFB" w:rsidRPr="00FF1B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турніру із природничих дисциплін</w:t>
      </w:r>
    </w:p>
    <w:p w:rsidR="009446AD" w:rsidRDefault="00FF1BFB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</w:t>
      </w:r>
      <w:r w:rsidRPr="00903FE6">
        <w:rPr>
          <w:sz w:val="28"/>
          <w:szCs w:val="28"/>
          <w:lang w:val="uk-UA"/>
        </w:rPr>
        <w:t>Відкрита природнича демонстрація</w:t>
      </w:r>
      <w:r w:rsidR="00C05E06">
        <w:rPr>
          <w:sz w:val="28"/>
          <w:szCs w:val="28"/>
          <w:lang w:val="uk-UA"/>
        </w:rPr>
        <w:t xml:space="preserve">” </w:t>
      </w:r>
    </w:p>
    <w:p w:rsidR="00FF1BFB" w:rsidRDefault="00C05E06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519F1">
        <w:rPr>
          <w:sz w:val="28"/>
          <w:szCs w:val="28"/>
          <w:lang w:val="uk-UA"/>
        </w:rPr>
        <w:t>вересень</w:t>
      </w:r>
      <w:r>
        <w:rPr>
          <w:sz w:val="28"/>
          <w:szCs w:val="28"/>
          <w:lang w:val="uk-UA"/>
        </w:rPr>
        <w:t xml:space="preserve"> – </w:t>
      </w:r>
      <w:r w:rsidR="003519F1">
        <w:rPr>
          <w:sz w:val="28"/>
          <w:szCs w:val="28"/>
          <w:lang w:val="uk-UA"/>
        </w:rPr>
        <w:t>жовтень</w:t>
      </w:r>
      <w:r w:rsidR="007164C7">
        <w:rPr>
          <w:sz w:val="28"/>
          <w:szCs w:val="28"/>
          <w:lang w:val="uk-UA"/>
        </w:rPr>
        <w:t xml:space="preserve"> 201</w:t>
      </w:r>
      <w:r w:rsidR="007756BA" w:rsidRPr="007756BA">
        <w:rPr>
          <w:sz w:val="28"/>
          <w:szCs w:val="28"/>
        </w:rPr>
        <w:t>7</w:t>
      </w:r>
      <w:r w:rsidR="00FF1BFB">
        <w:rPr>
          <w:sz w:val="28"/>
          <w:szCs w:val="28"/>
          <w:lang w:val="uk-UA"/>
        </w:rPr>
        <w:t xml:space="preserve"> р.)</w:t>
      </w:r>
    </w:p>
    <w:p w:rsidR="003519F1" w:rsidRDefault="003519F1" w:rsidP="003519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Блок «</w:t>
      </w:r>
      <w:r w:rsidR="00FF433C">
        <w:rPr>
          <w:b/>
          <w:sz w:val="28"/>
          <w:lang w:val="uk-UA"/>
        </w:rPr>
        <w:t>Хімія</w:t>
      </w:r>
      <w:r w:rsidR="00C05E06" w:rsidRPr="003519F1">
        <w:rPr>
          <w:b/>
          <w:sz w:val="28"/>
          <w:lang w:val="uk-UA"/>
        </w:rPr>
        <w:t>»</w:t>
      </w: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A02A9" w:rsidRPr="00334DCA" w:rsidRDefault="008A02A9" w:rsidP="003519F1">
      <w:pPr>
        <w:jc w:val="center"/>
        <w:rPr>
          <w:b/>
          <w:lang w:val="uk-UA"/>
        </w:rPr>
      </w:pPr>
    </w:p>
    <w:p w:rsidR="007164C7" w:rsidRPr="007756BA" w:rsidRDefault="00846157" w:rsidP="003E19D2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4"/>
        </w:rPr>
      </w:pPr>
      <w:r w:rsidRPr="007756BA">
        <w:rPr>
          <w:rFonts w:ascii="Times New Roman" w:hAnsi="Times New Roman"/>
          <w:b/>
          <w:sz w:val="28"/>
          <w:szCs w:val="24"/>
        </w:rPr>
        <w:t>«</w:t>
      </w:r>
      <w:r w:rsidR="003E19D2" w:rsidRPr="003E19D2">
        <w:rPr>
          <w:rFonts w:ascii="Times New Roman" w:hAnsi="Times New Roman"/>
          <w:b/>
          <w:sz w:val="28"/>
          <w:szCs w:val="24"/>
        </w:rPr>
        <w:t>Миттєве тверднення</w:t>
      </w:r>
      <w:r w:rsidRPr="007756BA">
        <w:rPr>
          <w:rFonts w:ascii="Times New Roman" w:hAnsi="Times New Roman"/>
          <w:b/>
          <w:sz w:val="28"/>
          <w:szCs w:val="24"/>
        </w:rPr>
        <w:t>»</w:t>
      </w:r>
    </w:p>
    <w:p w:rsidR="003E19D2" w:rsidRDefault="003E19D2" w:rsidP="003E19D2">
      <w:pPr>
        <w:pStyle w:val="a4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</w:p>
    <w:p w:rsidR="000F6938" w:rsidRPr="007756BA" w:rsidRDefault="007756BA" w:rsidP="003E19D2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3E19D2">
        <w:rPr>
          <w:rFonts w:ascii="Times New Roman" w:hAnsi="Times New Roman"/>
          <w:noProof/>
          <w:sz w:val="28"/>
          <w:szCs w:val="24"/>
          <w:lang w:val="ru-RU" w:eastAsia="ru-RU"/>
        </w:rPr>
        <w:drawing>
          <wp:anchor distT="0" distB="0" distL="114300" distR="114300" simplePos="0" relativeHeight="251651072" behindDoc="0" locked="0" layoutInCell="1" allowOverlap="1" wp14:anchorId="7CE6AB66" wp14:editId="384A524E">
            <wp:simplePos x="0" y="0"/>
            <wp:positionH relativeFrom="column">
              <wp:posOffset>4073525</wp:posOffset>
            </wp:positionH>
            <wp:positionV relativeFrom="paragraph">
              <wp:posOffset>34290</wp:posOffset>
            </wp:positionV>
            <wp:extent cx="2269490" cy="1276350"/>
            <wp:effectExtent l="0" t="495300" r="0" b="476250"/>
            <wp:wrapSquare wrapText="bothSides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mkvalblank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6949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9D2" w:rsidRPr="003E19D2">
        <w:rPr>
          <w:rFonts w:ascii="Times New Roman" w:hAnsi="Times New Roman"/>
          <w:noProof/>
          <w:sz w:val="28"/>
          <w:szCs w:val="24"/>
          <w:lang w:eastAsia="ru-RU"/>
        </w:rPr>
        <w:t>Поясніть ефект миттєвого затвердіння речовини, яка утворилась у стаканчику.</w:t>
      </w:r>
      <w:r w:rsidR="003E19D2" w:rsidRPr="003E19D2">
        <w:rPr>
          <w:rFonts w:ascii="Times New Roman" w:hAnsi="Times New Roman"/>
          <w:noProof/>
          <w:sz w:val="28"/>
          <w:szCs w:val="24"/>
          <w:lang w:eastAsia="ru-RU"/>
        </w:rPr>
        <w:t xml:space="preserve"> </w:t>
      </w:r>
      <w:r w:rsidR="003E19D2" w:rsidRPr="003E19D2">
        <w:rPr>
          <w:rFonts w:ascii="Times New Roman" w:hAnsi="Times New Roman"/>
          <w:noProof/>
          <w:sz w:val="28"/>
          <w:szCs w:val="24"/>
          <w:lang w:eastAsia="ru-RU"/>
        </w:rPr>
        <w:t>Яка речовина була в хімічному стакані до реакції? Яку речовину додавали?</w:t>
      </w:r>
      <w:r w:rsidR="003E19D2">
        <w:rPr>
          <w:rFonts w:ascii="Times New Roman" w:hAnsi="Times New Roman"/>
          <w:noProof/>
          <w:sz w:val="28"/>
          <w:szCs w:val="24"/>
          <w:lang w:eastAsia="ru-RU"/>
        </w:rPr>
        <w:t xml:space="preserve"> </w:t>
      </w:r>
      <w:r w:rsidR="003E19D2" w:rsidRPr="003E19D2">
        <w:rPr>
          <w:rFonts w:ascii="Times New Roman" w:hAnsi="Times New Roman"/>
          <w:noProof/>
          <w:sz w:val="28"/>
          <w:szCs w:val="24"/>
          <w:lang w:eastAsia="ru-RU"/>
        </w:rPr>
        <w:t>Наведіть рівняння реакцій, які відбуваються на відео</w:t>
      </w:r>
      <w:r w:rsidR="003E19D2" w:rsidRPr="003E19D2">
        <w:rPr>
          <w:rFonts w:ascii="Times New Roman" w:hAnsi="Times New Roman"/>
          <w:b/>
          <w:noProof/>
          <w:sz w:val="28"/>
          <w:szCs w:val="24"/>
          <w:lang w:eastAsia="ru-RU"/>
        </w:rPr>
        <w:t xml:space="preserve"> </w:t>
      </w:r>
      <w:r w:rsidR="000F6938" w:rsidRPr="007756BA">
        <w:rPr>
          <w:rFonts w:ascii="Times New Roman" w:hAnsi="Times New Roman"/>
          <w:sz w:val="28"/>
          <w:szCs w:val="24"/>
        </w:rPr>
        <w:t>(5 балів)</w:t>
      </w:r>
    </w:p>
    <w:p w:rsidR="003565A8" w:rsidRPr="00334DCA" w:rsidRDefault="003565A8" w:rsidP="00FD27F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D27F8" w:rsidRPr="007756BA" w:rsidRDefault="00846157" w:rsidP="003E19D2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7756BA">
        <w:rPr>
          <w:rFonts w:ascii="Times New Roman" w:hAnsi="Times New Roman"/>
          <w:b/>
          <w:sz w:val="28"/>
          <w:szCs w:val="28"/>
        </w:rPr>
        <w:t>«</w:t>
      </w:r>
      <w:r w:rsidR="003E19D2" w:rsidRPr="003E19D2">
        <w:rPr>
          <w:rFonts w:ascii="Times New Roman" w:hAnsi="Times New Roman"/>
          <w:b/>
          <w:sz w:val="28"/>
          <w:szCs w:val="28"/>
        </w:rPr>
        <w:t>Що на вечерю?</w:t>
      </w:r>
      <w:r w:rsidRPr="007756BA">
        <w:rPr>
          <w:rFonts w:ascii="Times New Roman" w:hAnsi="Times New Roman"/>
          <w:b/>
          <w:sz w:val="28"/>
          <w:szCs w:val="28"/>
        </w:rPr>
        <w:t>»</w:t>
      </w:r>
    </w:p>
    <w:p w:rsidR="003E19D2" w:rsidRDefault="003E19D2" w:rsidP="003E19D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5168" behindDoc="0" locked="0" layoutInCell="1" allowOverlap="1" wp14:anchorId="4AF29792" wp14:editId="57ADA65C">
            <wp:simplePos x="0" y="0"/>
            <wp:positionH relativeFrom="column">
              <wp:posOffset>434340</wp:posOffset>
            </wp:positionH>
            <wp:positionV relativeFrom="paragraph">
              <wp:posOffset>46355</wp:posOffset>
            </wp:positionV>
            <wp:extent cx="1962150" cy="1470660"/>
            <wp:effectExtent l="0" t="0" r="0" b="0"/>
            <wp:wrapSquare wrapText="bothSides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mkvalblank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19D2" w:rsidRPr="003E19D2" w:rsidRDefault="003E19D2" w:rsidP="003E19D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E19D2">
        <w:rPr>
          <w:rFonts w:ascii="Times New Roman" w:hAnsi="Times New Roman"/>
          <w:sz w:val="28"/>
          <w:szCs w:val="28"/>
        </w:rPr>
        <w:t>Спробуйте здогадатися, що могло міститися в каструлі. Обґрунтуйте свої припущення.</w:t>
      </w:r>
    </w:p>
    <w:p w:rsidR="00BB1422" w:rsidRPr="007756BA" w:rsidRDefault="003E19D2" w:rsidP="003E19D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E19D2">
        <w:rPr>
          <w:rFonts w:ascii="Times New Roman" w:hAnsi="Times New Roman"/>
          <w:sz w:val="28"/>
          <w:szCs w:val="28"/>
        </w:rPr>
        <w:t>Яка реакція відбувається на відео?</w:t>
      </w:r>
      <w:r w:rsidRPr="003E19D2">
        <w:rPr>
          <w:rFonts w:ascii="Times New Roman" w:hAnsi="Times New Roman"/>
          <w:sz w:val="28"/>
          <w:szCs w:val="28"/>
        </w:rPr>
        <w:t xml:space="preserve"> </w:t>
      </w:r>
      <w:r w:rsidR="000F6938" w:rsidRPr="007756BA">
        <w:rPr>
          <w:rFonts w:ascii="Times New Roman" w:hAnsi="Times New Roman"/>
          <w:sz w:val="28"/>
          <w:szCs w:val="28"/>
        </w:rPr>
        <w:t>(5 балів)</w:t>
      </w:r>
    </w:p>
    <w:p w:rsidR="007756BA" w:rsidRDefault="007756BA" w:rsidP="00BB1422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56BA" w:rsidRDefault="007756BA" w:rsidP="00BB1422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1422" w:rsidRPr="00334DCA" w:rsidRDefault="00BB1422" w:rsidP="00BB1422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3715" w:rsidRDefault="00846157" w:rsidP="003E19D2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4"/>
        </w:rPr>
      </w:pPr>
      <w:r w:rsidRPr="007756BA">
        <w:rPr>
          <w:rFonts w:ascii="Times New Roman" w:hAnsi="Times New Roman"/>
          <w:b/>
          <w:sz w:val="28"/>
          <w:szCs w:val="24"/>
        </w:rPr>
        <w:t>«</w:t>
      </w:r>
      <w:r w:rsidR="003E19D2" w:rsidRPr="003E19D2">
        <w:rPr>
          <w:rFonts w:ascii="Times New Roman" w:hAnsi="Times New Roman"/>
          <w:b/>
          <w:sz w:val="28"/>
          <w:szCs w:val="24"/>
        </w:rPr>
        <w:t>Дивна дифузія</w:t>
      </w:r>
      <w:r w:rsidRPr="007756BA">
        <w:rPr>
          <w:rFonts w:ascii="Times New Roman" w:hAnsi="Times New Roman"/>
          <w:b/>
          <w:sz w:val="28"/>
          <w:szCs w:val="24"/>
        </w:rPr>
        <w:t>»</w:t>
      </w:r>
    </w:p>
    <w:p w:rsidR="003E19D2" w:rsidRPr="007756BA" w:rsidRDefault="003E19D2" w:rsidP="003E19D2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6A1D66DB" wp14:editId="04FFC11F">
            <wp:simplePos x="0" y="0"/>
            <wp:positionH relativeFrom="column">
              <wp:posOffset>3653790</wp:posOffset>
            </wp:positionH>
            <wp:positionV relativeFrom="paragraph">
              <wp:posOffset>6985</wp:posOffset>
            </wp:positionV>
            <wp:extent cx="2209800" cy="1242695"/>
            <wp:effectExtent l="0" t="0" r="0" b="0"/>
            <wp:wrapSquare wrapText="bothSides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mkvalblank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19D2" w:rsidRPr="003E19D2" w:rsidRDefault="003E19D2" w:rsidP="003E19D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E19D2">
        <w:t xml:space="preserve"> </w:t>
      </w:r>
      <w:r w:rsidRPr="003E19D2">
        <w:rPr>
          <w:rFonts w:ascii="Times New Roman" w:hAnsi="Times New Roman"/>
          <w:sz w:val="28"/>
          <w:szCs w:val="28"/>
        </w:rPr>
        <w:t>Поясність дивний рух краплин кольорових розчинів на відео.</w:t>
      </w:r>
    </w:p>
    <w:p w:rsidR="000F6938" w:rsidRPr="007756BA" w:rsidRDefault="003E19D2" w:rsidP="003E19D2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3E19D2">
        <w:rPr>
          <w:rFonts w:ascii="Times New Roman" w:hAnsi="Times New Roman"/>
          <w:sz w:val="28"/>
          <w:szCs w:val="28"/>
        </w:rPr>
        <w:t>Чи відбувається щось у досліді на відео, крім дифузії?</w:t>
      </w:r>
      <w:r w:rsidRPr="003E19D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 xml:space="preserve"> </w:t>
      </w:r>
      <w:r w:rsidR="000F6938" w:rsidRPr="007756BA">
        <w:rPr>
          <w:rFonts w:ascii="Times New Roman" w:hAnsi="Times New Roman"/>
          <w:sz w:val="28"/>
          <w:szCs w:val="24"/>
        </w:rPr>
        <w:t>(5 балів)</w:t>
      </w:r>
    </w:p>
    <w:p w:rsidR="000F6938" w:rsidRPr="007756BA" w:rsidRDefault="000F6938" w:rsidP="000F6938">
      <w:pPr>
        <w:pStyle w:val="a4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E19D2" w:rsidRPr="003E19D2" w:rsidRDefault="00846157" w:rsidP="003E19D2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4"/>
        </w:rPr>
      </w:pPr>
      <w:r w:rsidRPr="003E19D2">
        <w:rPr>
          <w:rFonts w:ascii="Times New Roman" w:hAnsi="Times New Roman"/>
          <w:b/>
          <w:sz w:val="28"/>
          <w:szCs w:val="24"/>
        </w:rPr>
        <w:t>«</w:t>
      </w:r>
      <w:r w:rsidR="003E19D2" w:rsidRPr="003E19D2">
        <w:rPr>
          <w:rFonts w:ascii="Times New Roman" w:hAnsi="Times New Roman"/>
          <w:b/>
          <w:sz w:val="28"/>
          <w:szCs w:val="24"/>
        </w:rPr>
        <w:t>Скляний сірник</w:t>
      </w:r>
      <w:r w:rsidRPr="003E19D2">
        <w:rPr>
          <w:rFonts w:ascii="Times New Roman" w:hAnsi="Times New Roman"/>
          <w:b/>
          <w:sz w:val="28"/>
          <w:szCs w:val="24"/>
        </w:rPr>
        <w:t>»</w:t>
      </w:r>
      <w:r w:rsidR="00334DCA" w:rsidRPr="003E19D2">
        <w:rPr>
          <w:rFonts w:ascii="Times New Roman" w:hAnsi="Times New Roman"/>
          <w:b/>
          <w:sz w:val="28"/>
          <w:szCs w:val="24"/>
        </w:rPr>
        <w:t xml:space="preserve"> </w:t>
      </w:r>
    </w:p>
    <w:p w:rsidR="003E19D2" w:rsidRDefault="00A80389" w:rsidP="003E19D2">
      <w:pPr>
        <w:pStyle w:val="a4"/>
        <w:jc w:val="both"/>
        <w:rPr>
          <w:rFonts w:ascii="Cambria Math" w:hAnsi="Cambria Math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408" behindDoc="1" locked="0" layoutInCell="1" allowOverlap="1" wp14:anchorId="753EFA67" wp14:editId="0C1930B1">
            <wp:simplePos x="0" y="0"/>
            <wp:positionH relativeFrom="column">
              <wp:posOffset>320040</wp:posOffset>
            </wp:positionH>
            <wp:positionV relativeFrom="paragraph">
              <wp:posOffset>135255</wp:posOffset>
            </wp:positionV>
            <wp:extent cx="2038350" cy="1146810"/>
            <wp:effectExtent l="0" t="0" r="0" b="0"/>
            <wp:wrapTight wrapText="bothSides">
              <wp:wrapPolygon edited="0">
                <wp:start x="0" y="0"/>
                <wp:lineTo x="0" y="21169"/>
                <wp:lineTo x="21398" y="21169"/>
                <wp:lineTo x="213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ПД_2017_Хімія_осн_60_відео.mp4_snapshot_00.18_[2017.11.14_18.05.04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9F1" w:rsidRPr="003E19D2" w:rsidRDefault="003E19D2" w:rsidP="003E19D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E19D2">
        <w:rPr>
          <w:rFonts w:ascii="Times New Roman" w:hAnsi="Times New Roman"/>
          <w:sz w:val="28"/>
          <w:szCs w:val="28"/>
        </w:rPr>
        <w:t>Як загорілася скляна паличка?</w:t>
      </w:r>
      <w:r w:rsidR="00A8038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3E19D2">
        <w:rPr>
          <w:rFonts w:ascii="Times New Roman" w:hAnsi="Times New Roman"/>
          <w:sz w:val="28"/>
          <w:szCs w:val="28"/>
        </w:rPr>
        <w:t>Поясніть принцип дії «скляного» сірника, наведіть необхідні рівняння реакцій.</w:t>
      </w:r>
      <w:r w:rsidRPr="003E19D2">
        <w:rPr>
          <w:rFonts w:ascii="Times New Roman" w:hAnsi="Times New Roman"/>
          <w:sz w:val="28"/>
          <w:szCs w:val="28"/>
        </w:rPr>
        <w:t xml:space="preserve"> </w:t>
      </w:r>
      <w:r w:rsidR="000F6938" w:rsidRPr="003E19D2">
        <w:rPr>
          <w:rFonts w:ascii="Times New Roman" w:hAnsi="Times New Roman"/>
          <w:sz w:val="28"/>
          <w:szCs w:val="28"/>
        </w:rPr>
        <w:t>(5 балів)</w:t>
      </w:r>
    </w:p>
    <w:sectPr w:rsidR="003519F1" w:rsidRPr="003E19D2" w:rsidSect="00A8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D55D8"/>
    <w:multiLevelType w:val="hybridMultilevel"/>
    <w:tmpl w:val="502639D2"/>
    <w:lvl w:ilvl="0" w:tplc="0F0A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A722E"/>
    <w:multiLevelType w:val="hybridMultilevel"/>
    <w:tmpl w:val="36E68B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8340F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BFB"/>
    <w:rsid w:val="00011EF1"/>
    <w:rsid w:val="00060C1D"/>
    <w:rsid w:val="000E2642"/>
    <w:rsid w:val="000F4DF3"/>
    <w:rsid w:val="000F6938"/>
    <w:rsid w:val="001128EA"/>
    <w:rsid w:val="001152C5"/>
    <w:rsid w:val="00146EE2"/>
    <w:rsid w:val="001619E0"/>
    <w:rsid w:val="00174752"/>
    <w:rsid w:val="001A7527"/>
    <w:rsid w:val="001C1A44"/>
    <w:rsid w:val="001E1A2F"/>
    <w:rsid w:val="00201C9E"/>
    <w:rsid w:val="00242D69"/>
    <w:rsid w:val="0025264A"/>
    <w:rsid w:val="002600EC"/>
    <w:rsid w:val="0027502D"/>
    <w:rsid w:val="002A1A2C"/>
    <w:rsid w:val="002C0291"/>
    <w:rsid w:val="002D5E3B"/>
    <w:rsid w:val="002E1248"/>
    <w:rsid w:val="00314025"/>
    <w:rsid w:val="00333ACF"/>
    <w:rsid w:val="00334DCA"/>
    <w:rsid w:val="003519F1"/>
    <w:rsid w:val="003565A8"/>
    <w:rsid w:val="00364B4C"/>
    <w:rsid w:val="00367A89"/>
    <w:rsid w:val="003A4F93"/>
    <w:rsid w:val="003B56D2"/>
    <w:rsid w:val="003B5DC7"/>
    <w:rsid w:val="003D5FE0"/>
    <w:rsid w:val="003E19D2"/>
    <w:rsid w:val="003E44E6"/>
    <w:rsid w:val="0040028C"/>
    <w:rsid w:val="00413C21"/>
    <w:rsid w:val="004337C1"/>
    <w:rsid w:val="004532E5"/>
    <w:rsid w:val="00464B61"/>
    <w:rsid w:val="004751B1"/>
    <w:rsid w:val="00482EB0"/>
    <w:rsid w:val="004B589C"/>
    <w:rsid w:val="0050588A"/>
    <w:rsid w:val="00527A67"/>
    <w:rsid w:val="00530752"/>
    <w:rsid w:val="00532272"/>
    <w:rsid w:val="005B1147"/>
    <w:rsid w:val="005B4CC8"/>
    <w:rsid w:val="005C0398"/>
    <w:rsid w:val="005C5DA3"/>
    <w:rsid w:val="005E3D37"/>
    <w:rsid w:val="006056E1"/>
    <w:rsid w:val="006507C1"/>
    <w:rsid w:val="0065361A"/>
    <w:rsid w:val="0065407E"/>
    <w:rsid w:val="006702F9"/>
    <w:rsid w:val="006A10E7"/>
    <w:rsid w:val="006C476A"/>
    <w:rsid w:val="007164C7"/>
    <w:rsid w:val="00724485"/>
    <w:rsid w:val="007756BA"/>
    <w:rsid w:val="00776A24"/>
    <w:rsid w:val="00782128"/>
    <w:rsid w:val="00787456"/>
    <w:rsid w:val="0079063A"/>
    <w:rsid w:val="007C6E17"/>
    <w:rsid w:val="007D0564"/>
    <w:rsid w:val="007F0FB2"/>
    <w:rsid w:val="007F6356"/>
    <w:rsid w:val="007F6D56"/>
    <w:rsid w:val="0081028F"/>
    <w:rsid w:val="008151D4"/>
    <w:rsid w:val="008254DA"/>
    <w:rsid w:val="008319BF"/>
    <w:rsid w:val="00837391"/>
    <w:rsid w:val="00846157"/>
    <w:rsid w:val="00850852"/>
    <w:rsid w:val="00866D6D"/>
    <w:rsid w:val="008A02A9"/>
    <w:rsid w:val="008C24DB"/>
    <w:rsid w:val="008D5723"/>
    <w:rsid w:val="009048E2"/>
    <w:rsid w:val="00910B85"/>
    <w:rsid w:val="00930649"/>
    <w:rsid w:val="00943CF1"/>
    <w:rsid w:val="009446AD"/>
    <w:rsid w:val="00944C12"/>
    <w:rsid w:val="00974875"/>
    <w:rsid w:val="00974B6B"/>
    <w:rsid w:val="00993794"/>
    <w:rsid w:val="009A6911"/>
    <w:rsid w:val="009A7EF0"/>
    <w:rsid w:val="009B6EFB"/>
    <w:rsid w:val="009D046F"/>
    <w:rsid w:val="009D1C26"/>
    <w:rsid w:val="009D53C1"/>
    <w:rsid w:val="009E2E3B"/>
    <w:rsid w:val="00A07984"/>
    <w:rsid w:val="00A31C28"/>
    <w:rsid w:val="00A60229"/>
    <w:rsid w:val="00A80389"/>
    <w:rsid w:val="00A83F87"/>
    <w:rsid w:val="00A86CD1"/>
    <w:rsid w:val="00A92D8E"/>
    <w:rsid w:val="00AB7A8C"/>
    <w:rsid w:val="00AD485A"/>
    <w:rsid w:val="00AE3F84"/>
    <w:rsid w:val="00AE6452"/>
    <w:rsid w:val="00AE7DE2"/>
    <w:rsid w:val="00B30BD1"/>
    <w:rsid w:val="00B448D0"/>
    <w:rsid w:val="00BB1422"/>
    <w:rsid w:val="00C05E06"/>
    <w:rsid w:val="00C62850"/>
    <w:rsid w:val="00C83715"/>
    <w:rsid w:val="00C941C6"/>
    <w:rsid w:val="00C9705A"/>
    <w:rsid w:val="00CA4A80"/>
    <w:rsid w:val="00CC73E7"/>
    <w:rsid w:val="00CF1DA2"/>
    <w:rsid w:val="00D17A12"/>
    <w:rsid w:val="00D21F10"/>
    <w:rsid w:val="00D345BE"/>
    <w:rsid w:val="00D626C5"/>
    <w:rsid w:val="00D67AA8"/>
    <w:rsid w:val="00D92BF9"/>
    <w:rsid w:val="00D97A5E"/>
    <w:rsid w:val="00DA018F"/>
    <w:rsid w:val="00DC725E"/>
    <w:rsid w:val="00E06313"/>
    <w:rsid w:val="00E26DB5"/>
    <w:rsid w:val="00E600F8"/>
    <w:rsid w:val="00EF7AB2"/>
    <w:rsid w:val="00F04700"/>
    <w:rsid w:val="00F130B9"/>
    <w:rsid w:val="00F15855"/>
    <w:rsid w:val="00F170F4"/>
    <w:rsid w:val="00F303E8"/>
    <w:rsid w:val="00F50244"/>
    <w:rsid w:val="00F73D56"/>
    <w:rsid w:val="00F800BE"/>
    <w:rsid w:val="00F91C42"/>
    <w:rsid w:val="00FB5D7B"/>
    <w:rsid w:val="00FC49ED"/>
    <w:rsid w:val="00FD27F8"/>
    <w:rsid w:val="00FE4B25"/>
    <w:rsid w:val="00FE618C"/>
    <w:rsid w:val="00FF0218"/>
    <w:rsid w:val="00FF1BFB"/>
    <w:rsid w:val="00FF433C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25098"/>
  <w15:docId w15:val="{BE9C6F93-A292-43F6-960F-9BA11F6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E60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0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Ihor</cp:lastModifiedBy>
  <cp:revision>10</cp:revision>
  <dcterms:created xsi:type="dcterms:W3CDTF">2014-09-10T08:50:00Z</dcterms:created>
  <dcterms:modified xsi:type="dcterms:W3CDTF">2017-11-14T16:06:00Z</dcterms:modified>
</cp:coreProperties>
</file>